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A64" w:rsidRPr="00306A64" w:rsidRDefault="00306A64" w:rsidP="00306A64">
      <w:pPr>
        <w:jc w:val="center"/>
        <w:rPr>
          <w:rFonts w:ascii="Times New Roman" w:hAnsi="Times New Roman"/>
          <w:sz w:val="20"/>
          <w:szCs w:val="20"/>
        </w:rPr>
      </w:pPr>
      <w:r w:rsidRPr="00306A64">
        <w:rPr>
          <w:rFonts w:ascii="Times New Roman" w:hAnsi="Times New Roman"/>
          <w:sz w:val="20"/>
          <w:szCs w:val="20"/>
        </w:rPr>
        <w:t xml:space="preserve">Учебные материалы для самостоятельной подготовки  размещены на официальном сайте администрации городского округа город Воронеж </w:t>
      </w:r>
      <w:hyperlink r:id="rId7" w:tgtFrame="_parent" w:history="1">
        <w:r w:rsidRPr="00306A64">
          <w:rPr>
            <w:rStyle w:val="ab"/>
            <w:sz w:val="20"/>
            <w:szCs w:val="20"/>
          </w:rPr>
          <w:t>http://www.voronezh-city.ru/</w:t>
        </w:r>
      </w:hyperlink>
      <w:r w:rsidRPr="00306A64">
        <w:rPr>
          <w:rFonts w:ascii="Times New Roman" w:hAnsi="Times New Roman"/>
          <w:sz w:val="20"/>
          <w:szCs w:val="20"/>
        </w:rPr>
        <w:t xml:space="preserve"> раздел «Управление по делам ГО ЧС сообщает»</w:t>
      </w:r>
    </w:p>
    <w:p w:rsidR="00306A64" w:rsidRDefault="00306A64" w:rsidP="00306A64">
      <w:pPr>
        <w:spacing w:after="100"/>
        <w:ind w:firstLine="709"/>
        <w:jc w:val="center"/>
        <w:rPr>
          <w:rFonts w:ascii="Times New Roman" w:hAnsi="Times New Roman"/>
          <w:b/>
          <w:sz w:val="24"/>
          <w:szCs w:val="24"/>
        </w:rPr>
      </w:pPr>
    </w:p>
    <w:p w:rsidR="00213AFA" w:rsidRPr="00306A64" w:rsidRDefault="00213AFA" w:rsidP="00306A64">
      <w:pPr>
        <w:spacing w:after="100"/>
        <w:ind w:firstLine="709"/>
        <w:jc w:val="center"/>
        <w:rPr>
          <w:rFonts w:ascii="Times New Roman" w:hAnsi="Times New Roman"/>
          <w:b/>
          <w:sz w:val="24"/>
          <w:szCs w:val="24"/>
        </w:rPr>
      </w:pPr>
      <w:r w:rsidRPr="00306A64">
        <w:rPr>
          <w:rFonts w:ascii="Times New Roman" w:hAnsi="Times New Roman"/>
          <w:b/>
          <w:sz w:val="24"/>
          <w:szCs w:val="24"/>
        </w:rPr>
        <w:t>Тема</w:t>
      </w:r>
      <w:r w:rsidR="00306A64" w:rsidRPr="00306A64">
        <w:rPr>
          <w:rFonts w:ascii="Times New Roman" w:hAnsi="Times New Roman"/>
          <w:b/>
          <w:sz w:val="24"/>
          <w:szCs w:val="24"/>
        </w:rPr>
        <w:t xml:space="preserve">. </w:t>
      </w:r>
      <w:r w:rsidRPr="00306A64">
        <w:rPr>
          <w:rFonts w:ascii="Times New Roman" w:hAnsi="Times New Roman"/>
          <w:b/>
          <w:sz w:val="24"/>
          <w:szCs w:val="24"/>
        </w:rPr>
        <w:t xml:space="preserve">Правила и порядок оказания первой помощи себе и </w:t>
      </w:r>
      <w:r w:rsidR="00306A64">
        <w:rPr>
          <w:rFonts w:ascii="Times New Roman" w:hAnsi="Times New Roman"/>
          <w:b/>
          <w:sz w:val="24"/>
          <w:szCs w:val="24"/>
        </w:rPr>
        <w:t>пострадавшим при ЧС</w:t>
      </w:r>
    </w:p>
    <w:p w:rsidR="00213AFA" w:rsidRPr="00306A64" w:rsidRDefault="00213AFA" w:rsidP="00306A64">
      <w:pPr>
        <w:spacing w:after="100"/>
        <w:ind w:firstLine="709"/>
        <w:rPr>
          <w:rFonts w:ascii="Times New Roman" w:hAnsi="Times New Roman"/>
          <w:sz w:val="24"/>
          <w:szCs w:val="24"/>
        </w:rPr>
      </w:pPr>
    </w:p>
    <w:p w:rsidR="00213AFA" w:rsidRPr="00306A64" w:rsidRDefault="00213AFA" w:rsidP="00306A64">
      <w:pPr>
        <w:spacing w:after="100"/>
        <w:ind w:firstLine="709"/>
        <w:rPr>
          <w:rFonts w:ascii="Times New Roman" w:hAnsi="Times New Roman"/>
          <w:b/>
          <w:sz w:val="24"/>
          <w:szCs w:val="24"/>
        </w:rPr>
      </w:pPr>
      <w:r w:rsidRPr="00306A64">
        <w:rPr>
          <w:rFonts w:ascii="Times New Roman" w:hAnsi="Times New Roman"/>
          <w:b/>
          <w:sz w:val="24"/>
          <w:szCs w:val="24"/>
        </w:rPr>
        <w:t>Учебные вопросы:</w:t>
      </w:r>
    </w:p>
    <w:p w:rsidR="00213AFA" w:rsidRPr="00306A64" w:rsidRDefault="00213AFA" w:rsidP="00306A64">
      <w:pPr>
        <w:pStyle w:val="a3"/>
        <w:numPr>
          <w:ilvl w:val="0"/>
          <w:numId w:val="1"/>
        </w:numPr>
        <w:tabs>
          <w:tab w:val="left" w:pos="1134"/>
        </w:tabs>
        <w:spacing w:after="100"/>
        <w:ind w:left="0" w:firstLine="709"/>
        <w:rPr>
          <w:rFonts w:ascii="Times New Roman" w:hAnsi="Times New Roman"/>
          <w:sz w:val="24"/>
          <w:szCs w:val="24"/>
        </w:rPr>
      </w:pPr>
      <w:r w:rsidRPr="00306A64">
        <w:rPr>
          <w:rFonts w:ascii="Times New Roman" w:hAnsi="Times New Roman"/>
          <w:sz w:val="24"/>
          <w:szCs w:val="24"/>
        </w:rPr>
        <w:t>Правила и порядок оказания первой помощи себе и пострадавшим.</w:t>
      </w:r>
    </w:p>
    <w:p w:rsidR="00306A64" w:rsidRPr="00306A64" w:rsidRDefault="00306A64" w:rsidP="00306A64">
      <w:pPr>
        <w:pStyle w:val="a3"/>
        <w:numPr>
          <w:ilvl w:val="0"/>
          <w:numId w:val="1"/>
        </w:numPr>
        <w:tabs>
          <w:tab w:val="left" w:pos="1134"/>
        </w:tabs>
        <w:spacing w:after="100"/>
        <w:ind w:left="0" w:firstLine="709"/>
        <w:rPr>
          <w:rFonts w:ascii="Times New Roman" w:hAnsi="Times New Roman"/>
          <w:sz w:val="24"/>
          <w:szCs w:val="24"/>
        </w:rPr>
      </w:pPr>
      <w:r w:rsidRPr="00306A64">
        <w:rPr>
          <w:rFonts w:ascii="Times New Roman" w:hAnsi="Times New Roman"/>
          <w:sz w:val="24"/>
          <w:szCs w:val="24"/>
        </w:rPr>
        <w:t>Прави</w:t>
      </w:r>
      <w:r>
        <w:rPr>
          <w:rFonts w:ascii="Times New Roman" w:hAnsi="Times New Roman"/>
          <w:sz w:val="24"/>
          <w:szCs w:val="24"/>
        </w:rPr>
        <w:t>ла проведения реанимационных мероприятий.</w:t>
      </w:r>
    </w:p>
    <w:p w:rsidR="00213AFA" w:rsidRPr="00306A64" w:rsidRDefault="00213AFA" w:rsidP="00306A64">
      <w:pPr>
        <w:pStyle w:val="a3"/>
        <w:numPr>
          <w:ilvl w:val="0"/>
          <w:numId w:val="1"/>
        </w:numPr>
        <w:tabs>
          <w:tab w:val="left" w:pos="1134"/>
        </w:tabs>
        <w:spacing w:after="100"/>
        <w:ind w:left="0" w:firstLine="709"/>
        <w:rPr>
          <w:rFonts w:ascii="Times New Roman" w:hAnsi="Times New Roman"/>
          <w:sz w:val="24"/>
          <w:szCs w:val="24"/>
        </w:rPr>
      </w:pPr>
      <w:r w:rsidRPr="00306A64">
        <w:rPr>
          <w:rFonts w:ascii="Times New Roman" w:hAnsi="Times New Roman"/>
          <w:sz w:val="24"/>
          <w:szCs w:val="24"/>
        </w:rPr>
        <w:t>Первая помощь при кровотечениях и ранениях.</w:t>
      </w:r>
    </w:p>
    <w:p w:rsidR="00213AFA" w:rsidRPr="00306A64" w:rsidRDefault="00213AFA" w:rsidP="00306A64">
      <w:pPr>
        <w:pStyle w:val="a3"/>
        <w:numPr>
          <w:ilvl w:val="0"/>
          <w:numId w:val="1"/>
        </w:numPr>
        <w:tabs>
          <w:tab w:val="left" w:pos="1134"/>
        </w:tabs>
        <w:spacing w:after="100"/>
        <w:ind w:left="0" w:firstLine="709"/>
        <w:rPr>
          <w:rFonts w:ascii="Times New Roman" w:hAnsi="Times New Roman"/>
          <w:sz w:val="24"/>
          <w:szCs w:val="24"/>
        </w:rPr>
      </w:pPr>
      <w:r w:rsidRPr="00306A64">
        <w:rPr>
          <w:rFonts w:ascii="Times New Roman" w:hAnsi="Times New Roman"/>
          <w:sz w:val="24"/>
          <w:szCs w:val="24"/>
        </w:rPr>
        <w:t>Первая помощь при переломах.</w:t>
      </w:r>
    </w:p>
    <w:p w:rsidR="00213AFA" w:rsidRDefault="00213AFA" w:rsidP="00306A64">
      <w:pPr>
        <w:pStyle w:val="a3"/>
        <w:numPr>
          <w:ilvl w:val="0"/>
          <w:numId w:val="1"/>
        </w:numPr>
        <w:tabs>
          <w:tab w:val="left" w:pos="1134"/>
        </w:tabs>
        <w:spacing w:after="100"/>
        <w:ind w:left="0" w:firstLine="709"/>
        <w:rPr>
          <w:rFonts w:ascii="Times New Roman" w:hAnsi="Times New Roman"/>
          <w:sz w:val="24"/>
          <w:szCs w:val="24"/>
        </w:rPr>
      </w:pPr>
      <w:r w:rsidRPr="00306A64">
        <w:rPr>
          <w:rFonts w:ascii="Times New Roman" w:hAnsi="Times New Roman"/>
          <w:sz w:val="24"/>
          <w:szCs w:val="24"/>
        </w:rPr>
        <w:t>Первая помощь при химических и термических ожогах, поражении электрическим током.</w:t>
      </w:r>
    </w:p>
    <w:p w:rsidR="00306A64" w:rsidRDefault="00306A64" w:rsidP="00306A64">
      <w:pPr>
        <w:pStyle w:val="a3"/>
        <w:numPr>
          <w:ilvl w:val="0"/>
          <w:numId w:val="1"/>
        </w:numPr>
        <w:tabs>
          <w:tab w:val="left" w:pos="1134"/>
        </w:tabs>
        <w:spacing w:after="100"/>
        <w:ind w:left="0" w:firstLine="709"/>
        <w:rPr>
          <w:rFonts w:ascii="Times New Roman" w:hAnsi="Times New Roman"/>
          <w:sz w:val="24"/>
          <w:szCs w:val="24"/>
        </w:rPr>
      </w:pPr>
      <w:r>
        <w:rPr>
          <w:rFonts w:ascii="Times New Roman" w:hAnsi="Times New Roman"/>
          <w:sz w:val="24"/>
          <w:szCs w:val="24"/>
        </w:rPr>
        <w:t>Универсальная аптечка бытовая для населения.</w:t>
      </w:r>
    </w:p>
    <w:p w:rsidR="00306A64" w:rsidRPr="00306A64" w:rsidRDefault="00306A64" w:rsidP="00306A64">
      <w:pPr>
        <w:pStyle w:val="a3"/>
        <w:tabs>
          <w:tab w:val="left" w:pos="1134"/>
        </w:tabs>
        <w:spacing w:after="100"/>
        <w:ind w:left="709"/>
        <w:rPr>
          <w:rFonts w:ascii="Times New Roman" w:hAnsi="Times New Roman"/>
          <w:sz w:val="24"/>
          <w:szCs w:val="24"/>
        </w:rPr>
      </w:pPr>
    </w:p>
    <w:p w:rsidR="00213AFA" w:rsidRPr="00306A64" w:rsidRDefault="00306A64" w:rsidP="00306A64">
      <w:pPr>
        <w:pStyle w:val="a3"/>
        <w:spacing w:after="100"/>
        <w:jc w:val="both"/>
        <w:rPr>
          <w:rFonts w:ascii="Times New Roman" w:hAnsi="Times New Roman"/>
          <w:b/>
          <w:sz w:val="24"/>
          <w:szCs w:val="24"/>
        </w:rPr>
      </w:pPr>
      <w:r>
        <w:rPr>
          <w:rFonts w:ascii="Times New Roman" w:hAnsi="Times New Roman"/>
          <w:b/>
          <w:sz w:val="24"/>
          <w:szCs w:val="24"/>
        </w:rPr>
        <w:t>Введение</w:t>
      </w:r>
    </w:p>
    <w:p w:rsidR="00213AFA" w:rsidRPr="00306A64" w:rsidRDefault="00213AFA" w:rsidP="00306A64">
      <w:pPr>
        <w:autoSpaceDE w:val="0"/>
        <w:autoSpaceDN w:val="0"/>
        <w:adjustRightInd w:val="0"/>
        <w:spacing w:after="100"/>
        <w:ind w:firstLine="709"/>
        <w:jc w:val="both"/>
        <w:rPr>
          <w:rFonts w:ascii="Times New Roman" w:hAnsi="Times New Roman"/>
          <w:sz w:val="24"/>
          <w:szCs w:val="24"/>
        </w:rPr>
      </w:pPr>
      <w:r w:rsidRPr="00306A64">
        <w:rPr>
          <w:rFonts w:ascii="Times New Roman" w:hAnsi="Times New Roman"/>
          <w:sz w:val="24"/>
          <w:szCs w:val="24"/>
        </w:rPr>
        <w:t xml:space="preserve">В статье 19 Федерального закона от 21.12.1994 № 68-ФЗ «О защите населения и территорий от чрезвычайных ситуаций природного и техногенного характера» определены обязанности граждан Российской Федерации в области защиты населения и территорий от ЧС. </w:t>
      </w:r>
    </w:p>
    <w:p w:rsidR="00213AFA" w:rsidRPr="00306A64" w:rsidRDefault="00213AFA" w:rsidP="00306A64">
      <w:pPr>
        <w:autoSpaceDE w:val="0"/>
        <w:autoSpaceDN w:val="0"/>
        <w:adjustRightInd w:val="0"/>
        <w:spacing w:after="100"/>
        <w:ind w:firstLine="709"/>
        <w:jc w:val="both"/>
        <w:rPr>
          <w:rFonts w:ascii="Times New Roman" w:hAnsi="Times New Roman"/>
          <w:sz w:val="24"/>
          <w:szCs w:val="24"/>
        </w:rPr>
      </w:pPr>
      <w:r w:rsidRPr="00306A64">
        <w:rPr>
          <w:rFonts w:ascii="Times New Roman" w:hAnsi="Times New Roman"/>
          <w:sz w:val="24"/>
          <w:szCs w:val="24"/>
        </w:rPr>
        <w:t>Граждане РФ обязаны:</w:t>
      </w:r>
    </w:p>
    <w:p w:rsidR="00213AFA" w:rsidRPr="00306A64" w:rsidRDefault="00306A64" w:rsidP="00306A64">
      <w:pPr>
        <w:autoSpaceDE w:val="0"/>
        <w:autoSpaceDN w:val="0"/>
        <w:adjustRightInd w:val="0"/>
        <w:spacing w:after="100"/>
        <w:ind w:firstLine="709"/>
        <w:jc w:val="both"/>
        <w:rPr>
          <w:rFonts w:ascii="Times New Roman" w:hAnsi="Times New Roman"/>
          <w:sz w:val="24"/>
          <w:szCs w:val="24"/>
        </w:rPr>
      </w:pPr>
      <w:r>
        <w:rPr>
          <w:rFonts w:ascii="Times New Roman" w:hAnsi="Times New Roman"/>
          <w:sz w:val="24"/>
          <w:szCs w:val="24"/>
        </w:rPr>
        <w:t>●</w:t>
      </w:r>
      <w:r w:rsidR="00213AFA" w:rsidRPr="00306A64">
        <w:rPr>
          <w:rFonts w:ascii="Times New Roman" w:hAnsi="Times New Roman"/>
          <w:sz w:val="24"/>
          <w:szCs w:val="24"/>
        </w:rPr>
        <w:t xml:space="preserve"> изучать основные способы защиты населения и территорий от чрезвычайных ситуаций, приемы оказания первой помощи пострадавшим, правила охраны жизни людей на водных объектах, правила пользования коллективными и индивидуальными средствами защиты;</w:t>
      </w:r>
    </w:p>
    <w:p w:rsidR="00213AFA" w:rsidRPr="00306A64" w:rsidRDefault="00306A64" w:rsidP="00306A64">
      <w:pPr>
        <w:autoSpaceDE w:val="0"/>
        <w:autoSpaceDN w:val="0"/>
        <w:adjustRightInd w:val="0"/>
        <w:spacing w:after="100"/>
        <w:ind w:firstLine="709"/>
        <w:jc w:val="both"/>
        <w:rPr>
          <w:rFonts w:ascii="Times New Roman" w:hAnsi="Times New Roman"/>
          <w:sz w:val="24"/>
          <w:szCs w:val="24"/>
        </w:rPr>
      </w:pPr>
      <w:r>
        <w:rPr>
          <w:rFonts w:ascii="Times New Roman" w:hAnsi="Times New Roman"/>
          <w:sz w:val="24"/>
          <w:szCs w:val="24"/>
        </w:rPr>
        <w:t>●</w:t>
      </w:r>
      <w:r w:rsidR="00213AFA" w:rsidRPr="00306A64">
        <w:rPr>
          <w:rFonts w:ascii="Times New Roman" w:hAnsi="Times New Roman"/>
          <w:sz w:val="24"/>
          <w:szCs w:val="24"/>
        </w:rPr>
        <w:t xml:space="preserve"> постоянно совершенствовать свои знания и практические навыки в указанной области.</w:t>
      </w:r>
    </w:p>
    <w:p w:rsidR="00213AFA" w:rsidRPr="00306A64" w:rsidRDefault="00213AFA" w:rsidP="00306A64">
      <w:pPr>
        <w:autoSpaceDE w:val="0"/>
        <w:autoSpaceDN w:val="0"/>
        <w:adjustRightInd w:val="0"/>
        <w:spacing w:after="100"/>
        <w:ind w:firstLine="709"/>
        <w:jc w:val="both"/>
        <w:rPr>
          <w:rFonts w:ascii="Times New Roman" w:hAnsi="Times New Roman"/>
          <w:sz w:val="24"/>
          <w:szCs w:val="24"/>
        </w:rPr>
      </w:pPr>
      <w:r w:rsidRPr="00306A64">
        <w:rPr>
          <w:rFonts w:ascii="Times New Roman" w:hAnsi="Times New Roman"/>
          <w:sz w:val="24"/>
          <w:szCs w:val="24"/>
        </w:rPr>
        <w:t>В соответствии со статьей 31 Федерального закона от 21.11.2011</w:t>
      </w:r>
      <w:r w:rsidR="00306A64">
        <w:rPr>
          <w:rFonts w:ascii="Times New Roman" w:hAnsi="Times New Roman"/>
          <w:sz w:val="24"/>
          <w:szCs w:val="24"/>
        </w:rPr>
        <w:t xml:space="preserve"> </w:t>
      </w:r>
      <w:r w:rsidRPr="00306A64">
        <w:rPr>
          <w:rFonts w:ascii="Times New Roman" w:hAnsi="Times New Roman"/>
          <w:sz w:val="24"/>
          <w:szCs w:val="24"/>
        </w:rPr>
        <w:t xml:space="preserve">№ 323-ФЗ «Об основах охраны здоровья граждан в Российской Федерации» </w:t>
      </w:r>
      <w:r w:rsidRPr="00306A64">
        <w:rPr>
          <w:rFonts w:ascii="Times New Roman" w:hAnsi="Times New Roman"/>
          <w:i/>
          <w:iCs/>
          <w:sz w:val="24"/>
          <w:szCs w:val="24"/>
        </w:rPr>
        <w:t xml:space="preserve">первая помощь </w:t>
      </w:r>
      <w:r w:rsidRPr="00306A64">
        <w:rPr>
          <w:rFonts w:ascii="Times New Roman" w:hAnsi="Times New Roman"/>
          <w:sz w:val="24"/>
          <w:szCs w:val="24"/>
        </w:rPr>
        <w:t>до оказания медицинской помощи оказывается гражданам при несчастных случаях, травмах, отравлениях и других состояниях и заболеваниях, угрожающих их жизни и здоровью. ПП осуществляют имеющие соответствующую подготовку лица, обязанные оказывать ее в соответствии с федеральным законом или со специальным правилом, в том числе сотрудники органов внутренних дел РФ, военнослужащие и работники Государственной противопожарной службы, спасатели аварийно-спасательных формирований и аварийно-спасательных служб.</w:t>
      </w:r>
    </w:p>
    <w:p w:rsidR="00213AFA" w:rsidRPr="00306A64" w:rsidRDefault="00213AFA" w:rsidP="00306A64">
      <w:pPr>
        <w:pStyle w:val="a3"/>
        <w:spacing w:after="100"/>
        <w:ind w:firstLine="709"/>
        <w:jc w:val="both"/>
        <w:rPr>
          <w:rFonts w:ascii="Times New Roman" w:hAnsi="Times New Roman"/>
          <w:b/>
          <w:sz w:val="24"/>
          <w:szCs w:val="24"/>
        </w:rPr>
      </w:pPr>
    </w:p>
    <w:p w:rsidR="00213AFA" w:rsidRPr="00306A64" w:rsidRDefault="00306A64" w:rsidP="00FE2106">
      <w:pPr>
        <w:pStyle w:val="a3"/>
        <w:numPr>
          <w:ilvl w:val="0"/>
          <w:numId w:val="12"/>
        </w:numPr>
        <w:tabs>
          <w:tab w:val="left" w:pos="0"/>
          <w:tab w:val="left" w:pos="1134"/>
        </w:tabs>
        <w:spacing w:after="100"/>
        <w:ind w:left="0" w:firstLine="709"/>
        <w:rPr>
          <w:rFonts w:ascii="Times New Roman" w:hAnsi="Times New Roman"/>
          <w:b/>
          <w:sz w:val="24"/>
          <w:szCs w:val="24"/>
        </w:rPr>
      </w:pPr>
      <w:r w:rsidRPr="00306A64">
        <w:rPr>
          <w:rFonts w:ascii="Times New Roman" w:hAnsi="Times New Roman"/>
          <w:b/>
          <w:sz w:val="24"/>
          <w:szCs w:val="24"/>
        </w:rPr>
        <w:t>Правила и порядок оказания первой по</w:t>
      </w:r>
      <w:r>
        <w:rPr>
          <w:rFonts w:ascii="Times New Roman" w:hAnsi="Times New Roman"/>
          <w:b/>
          <w:sz w:val="24"/>
          <w:szCs w:val="24"/>
        </w:rPr>
        <w:t>мощи себе и пострадавшим</w:t>
      </w:r>
    </w:p>
    <w:p w:rsidR="00213AFA" w:rsidRPr="00306A64" w:rsidRDefault="00213AFA" w:rsidP="00306A64">
      <w:pPr>
        <w:pStyle w:val="a3"/>
        <w:spacing w:after="100"/>
        <w:ind w:left="0" w:firstLine="709"/>
        <w:jc w:val="both"/>
        <w:rPr>
          <w:rFonts w:ascii="Times New Roman" w:hAnsi="Times New Roman"/>
          <w:sz w:val="24"/>
          <w:szCs w:val="24"/>
        </w:rPr>
      </w:pPr>
      <w:r w:rsidRPr="00306A64">
        <w:rPr>
          <w:rFonts w:ascii="Times New Roman" w:hAnsi="Times New Roman"/>
          <w:sz w:val="24"/>
          <w:szCs w:val="24"/>
        </w:rPr>
        <w:t>Общеизвестно, что своевременно и правильно оказанная медицинская помощь имеет решающее значение для сохранения жизни и здоровья пострадавших, возвращении их к труду, снижения инвалидности и смертности. Насколько своевременно и грамотно она будет оказана, зависит исход поражения.</w:t>
      </w:r>
    </w:p>
    <w:p w:rsidR="00213AFA" w:rsidRPr="00306A64" w:rsidRDefault="00213AFA" w:rsidP="00306A64">
      <w:pPr>
        <w:autoSpaceDE w:val="0"/>
        <w:autoSpaceDN w:val="0"/>
        <w:adjustRightInd w:val="0"/>
        <w:spacing w:after="100"/>
        <w:ind w:firstLine="709"/>
        <w:rPr>
          <w:rFonts w:ascii="Times New Roman" w:hAnsi="Times New Roman"/>
          <w:i/>
          <w:iCs/>
          <w:sz w:val="24"/>
          <w:szCs w:val="24"/>
        </w:rPr>
      </w:pPr>
      <w:r w:rsidRPr="00306A64">
        <w:rPr>
          <w:rFonts w:ascii="Times New Roman" w:hAnsi="Times New Roman"/>
          <w:b/>
          <w:bCs/>
          <w:sz w:val="24"/>
          <w:szCs w:val="24"/>
        </w:rPr>
        <w:t xml:space="preserve">Первая помощь (ПП) </w:t>
      </w:r>
      <w:r w:rsidRPr="00306A64">
        <w:rPr>
          <w:rFonts w:ascii="Times New Roman" w:hAnsi="Times New Roman"/>
          <w:sz w:val="24"/>
          <w:szCs w:val="24"/>
        </w:rPr>
        <w:t>— это комплекс простейших мероприятий, выполняемых на месте получения поражения, преимущественно в порядке само- и взаимопомощи; а также во время аварийно-спасательных работ с применением табельных или подручных средств.</w:t>
      </w:r>
      <w:r w:rsidRPr="00306A64">
        <w:rPr>
          <w:rFonts w:ascii="Times New Roman" w:hAnsi="Times New Roman"/>
          <w:i/>
          <w:iCs/>
          <w:sz w:val="24"/>
          <w:szCs w:val="24"/>
        </w:rPr>
        <w:t xml:space="preserve"> </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FE2106">
        <w:rPr>
          <w:rFonts w:ascii="Times New Roman" w:hAnsi="Times New Roman"/>
          <w:iCs/>
          <w:sz w:val="24"/>
          <w:szCs w:val="24"/>
        </w:rPr>
        <w:t xml:space="preserve">Основная </w:t>
      </w:r>
      <w:r w:rsidRPr="00FE2106">
        <w:rPr>
          <w:rFonts w:ascii="Times New Roman" w:hAnsi="Times New Roman"/>
          <w:b/>
          <w:iCs/>
          <w:sz w:val="24"/>
          <w:szCs w:val="24"/>
        </w:rPr>
        <w:t xml:space="preserve">цель </w:t>
      </w:r>
      <w:r w:rsidRPr="00FE2106">
        <w:rPr>
          <w:rFonts w:ascii="Times New Roman" w:hAnsi="Times New Roman"/>
          <w:iCs/>
          <w:sz w:val="24"/>
          <w:szCs w:val="24"/>
        </w:rPr>
        <w:t>первой помощи</w:t>
      </w:r>
      <w:r w:rsidRPr="00306A64">
        <w:rPr>
          <w:rFonts w:ascii="Times New Roman" w:hAnsi="Times New Roman"/>
          <w:i/>
          <w:iCs/>
          <w:sz w:val="24"/>
          <w:szCs w:val="24"/>
        </w:rPr>
        <w:t xml:space="preserve"> </w:t>
      </w:r>
      <w:r w:rsidRPr="00306A64">
        <w:rPr>
          <w:rFonts w:ascii="Times New Roman" w:hAnsi="Times New Roman"/>
          <w:sz w:val="24"/>
          <w:szCs w:val="24"/>
        </w:rPr>
        <w:t xml:space="preserve">— спасение жизни пораженного, устранение воздействия поражающего фактора ЧС и скорейшая эвакуация пораженного из зоны ЧС. Оптимальный срок </w:t>
      </w:r>
      <w:r w:rsidRPr="00306A64">
        <w:rPr>
          <w:rFonts w:ascii="Times New Roman" w:hAnsi="Times New Roman"/>
          <w:sz w:val="24"/>
          <w:szCs w:val="24"/>
        </w:rPr>
        <w:lastRenderedPageBreak/>
        <w:t>для оказания ПП — до 30 мин после получения поражения. При остановке кровообращения или дыхания это время сокращается до нескольких минут.</w:t>
      </w:r>
    </w:p>
    <w:p w:rsidR="00213AFA" w:rsidRPr="00306A64" w:rsidRDefault="00213AFA" w:rsidP="00306A64">
      <w:pPr>
        <w:spacing w:after="100"/>
        <w:ind w:firstLine="709"/>
        <w:jc w:val="both"/>
        <w:rPr>
          <w:rFonts w:ascii="Times New Roman" w:hAnsi="Times New Roman"/>
          <w:sz w:val="24"/>
          <w:szCs w:val="24"/>
        </w:rPr>
      </w:pPr>
      <w:r w:rsidRPr="00306A64">
        <w:rPr>
          <w:rFonts w:ascii="Times New Roman" w:hAnsi="Times New Roman"/>
          <w:sz w:val="24"/>
          <w:szCs w:val="24"/>
        </w:rPr>
        <w:t>Анализ причин смерти в мирное  время на производстве, в дороге и дома показывает, что гибель пострадавших и больных можно было предотвратить, если бы люди, находившиеся р</w:t>
      </w:r>
      <w:r w:rsidR="00FE2106">
        <w:rPr>
          <w:rFonts w:ascii="Times New Roman" w:hAnsi="Times New Roman"/>
          <w:sz w:val="24"/>
          <w:szCs w:val="24"/>
        </w:rPr>
        <w:t>ядом, могли правильно оказать П</w:t>
      </w:r>
      <w:r w:rsidRPr="00306A64">
        <w:rPr>
          <w:rFonts w:ascii="Times New Roman" w:hAnsi="Times New Roman"/>
          <w:sz w:val="24"/>
          <w:szCs w:val="24"/>
        </w:rPr>
        <w:t xml:space="preserve">П. </w:t>
      </w:r>
    </w:p>
    <w:p w:rsidR="00FE2106" w:rsidRPr="00FE2106" w:rsidRDefault="00FE2106" w:rsidP="00306A64">
      <w:pPr>
        <w:spacing w:after="10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Согласно Приказа Министерства здравоохранения и </w:t>
      </w:r>
      <w:proofErr w:type="spellStart"/>
      <w:proofErr w:type="gramStart"/>
      <w:r>
        <w:rPr>
          <w:rFonts w:ascii="Times New Roman" w:eastAsia="Times New Roman" w:hAnsi="Times New Roman"/>
          <w:sz w:val="24"/>
          <w:szCs w:val="24"/>
          <w:lang w:eastAsia="ru-RU"/>
        </w:rPr>
        <w:t>и</w:t>
      </w:r>
      <w:proofErr w:type="spellEnd"/>
      <w:proofErr w:type="gramEnd"/>
      <w:r>
        <w:rPr>
          <w:rFonts w:ascii="Times New Roman" w:eastAsia="Times New Roman" w:hAnsi="Times New Roman"/>
          <w:sz w:val="24"/>
          <w:szCs w:val="24"/>
          <w:lang w:eastAsia="ru-RU"/>
        </w:rPr>
        <w:t xml:space="preserve"> социального развития РФ от 04.05.2012 № 477н «Об утверждения перечня состояний, при которых оказывается первая помощь, и перечень мероприятий по оказанию первой помощи» (ред. от 07.11.2012) разработан и утвержден перечень состояний, при которых оказывается ПП и перечень мероприятий по оказанию ПП.</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b/>
          <w:sz w:val="24"/>
          <w:szCs w:val="24"/>
          <w:lang w:eastAsia="ru-RU"/>
        </w:rPr>
        <w:t>Перечень состояний, при которых оказывается первая помощь:</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1. Отсутствие сознания.</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2. Остановка дыхания и кровообращения.</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3. Наружные кровотечения.</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4. Инородные тела верхних дыхательных путей.</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5. Травмы различных областей тела.</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6. Ожоги, эффекты воздействия высоких температур, теплового излучения.</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7. Отморожение и другие эффекты воздействия низких температур.</w:t>
      </w:r>
    </w:p>
    <w:p w:rsidR="006C090F" w:rsidRPr="00306A64" w:rsidRDefault="006C090F" w:rsidP="00306A64">
      <w:pPr>
        <w:autoSpaceDE w:val="0"/>
        <w:autoSpaceDN w:val="0"/>
        <w:adjustRightInd w:val="0"/>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8. Отравления.</w:t>
      </w:r>
    </w:p>
    <w:p w:rsidR="006C090F" w:rsidRPr="00306A64" w:rsidRDefault="006C090F" w:rsidP="00306A64">
      <w:pPr>
        <w:spacing w:after="100"/>
        <w:ind w:firstLine="709"/>
        <w:jc w:val="both"/>
        <w:rPr>
          <w:rFonts w:ascii="Times New Roman" w:eastAsia="Times New Roman" w:hAnsi="Times New Roman"/>
          <w:b/>
          <w:sz w:val="24"/>
          <w:szCs w:val="24"/>
          <w:lang w:eastAsia="ru-RU"/>
        </w:rPr>
      </w:pPr>
      <w:r w:rsidRPr="00306A64">
        <w:rPr>
          <w:rFonts w:ascii="Times New Roman" w:eastAsia="Times New Roman" w:hAnsi="Times New Roman"/>
          <w:b/>
          <w:sz w:val="24"/>
          <w:szCs w:val="24"/>
          <w:lang w:eastAsia="ru-RU"/>
        </w:rPr>
        <w:t>Перечень меропр</w:t>
      </w:r>
      <w:r w:rsidR="002C6C97">
        <w:rPr>
          <w:rFonts w:ascii="Times New Roman" w:eastAsia="Times New Roman" w:hAnsi="Times New Roman"/>
          <w:b/>
          <w:sz w:val="24"/>
          <w:szCs w:val="24"/>
          <w:lang w:eastAsia="ru-RU"/>
        </w:rPr>
        <w:t>иятий по оказанию первой помощи:</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1. Мероприятия по оценке обстановки и обеспечению безопасных условий для оказания первой помощи:</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1) определение угрожающих факторов для собственной жизни и здоровья;</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2) определение угрожающих факторов для жизни и здоровья пострадавшего;</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3) устранение угрожающих факторов для жизни и здоровья;</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4) прекращение действия повреждающих факторов на пострадавшего;</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5) оценка количества пострадавших;</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6) извлечение пострадавшего из транспортного средства или других труднодоступных мест;</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7) перемещение пострадавшего.</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2. Вызов скорой медицинской помощи, других специальных служб, сотрудники которых обязаны оказывать первую помощь в соответствии с федеральным законом или со специальным правилом.</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3. Определение наличия сознания у пострадавшего.</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4. Мероприятия по восстановлению проходимости дыхательных путей и определению признаков жизни у пострадавшего:</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1) запрокидывание головы с подъемом подбородка;</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2) выдвижение нижней челюсти;</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lastRenderedPageBreak/>
        <w:t>3) определение наличия дыхания с помощью слуха, зрения и осязания;</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4) определение наличия кровообращения, проверка пульса на магистральных артериях.</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5. Мероприятия по проведению сердечно-легочной реанимации до появления признаков жизни:</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1) давление руками на грудину пострадавшего;</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2) искусственное дыхание "Рот ко рту";</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3) искусственное дыхание "Рот к носу";</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4) искусственное дыхание с использованием устройства для искусственного дыхания.</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6. Мероприятия по поддержанию проходимости дыхательных путей:</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1) придание устойчивого бокового положения;</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2) запрокидывание головы с подъемом подбородка;</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3) выдвижение нижней челюсти.</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7. Мероприятия по обзорному осмотру пострадавшего и временной остановке наружного кровотечения:</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1) обзорный осмотр пострадавшего на наличие кровотечений;</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2) пальцевое прижатие артерии;</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3) наложение жгута;</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4) максимальное сгибание конечности в суставе;</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5) прямое давление на рану;</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6) наложение давящей повязки.</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8. Мероприятия по подробному осмотру пострадавшего в целях выявления признаков травм, отравлений и других состояний, угрожающих его жизни и здоровью, и по оказанию первой помощи в случае выявления указанных состояний:</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1) проведение осмотра головы;</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2) проведение осмотра шеи;</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3) проведение осмотра груди;</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4) проведение осмотра спины;</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5) проведение осмотра живота и таза;</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6) проведение осмотра конечностей;</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7) наложение повязок при травмах различных областей тела, в том числе окклюзионной (герметизирующей) при ранении грудной клетки;</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8) проведение иммобилизации (с помощью подручных средств, аутоиммобилизация, с использованием изделий медицинского назначения</w:t>
      </w:r>
      <w:hyperlink r:id="rId8" w:anchor="block_2111" w:history="1">
        <w:r w:rsidRPr="00306A64">
          <w:rPr>
            <w:rFonts w:ascii="Times New Roman" w:eastAsia="Times New Roman" w:hAnsi="Times New Roman"/>
            <w:color w:val="0000FF"/>
            <w:sz w:val="24"/>
            <w:szCs w:val="24"/>
            <w:u w:val="single"/>
            <w:lang w:eastAsia="ru-RU"/>
          </w:rPr>
          <w:t>*</w:t>
        </w:r>
      </w:hyperlink>
      <w:r w:rsidRPr="00306A64">
        <w:rPr>
          <w:rFonts w:ascii="Times New Roman" w:eastAsia="Times New Roman" w:hAnsi="Times New Roman"/>
          <w:sz w:val="24"/>
          <w:szCs w:val="24"/>
          <w:lang w:eastAsia="ru-RU"/>
        </w:rPr>
        <w:t>);</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9) фиксация шейного отдела позвоночника (вручную, подручными средствами, с использованием изделий медицинского назначения</w:t>
      </w:r>
      <w:r w:rsidRPr="00306A64">
        <w:rPr>
          <w:rFonts w:ascii="Times New Roman" w:eastAsia="Times New Roman" w:hAnsi="Times New Roman"/>
          <w:color w:val="0000FF"/>
          <w:sz w:val="24"/>
          <w:szCs w:val="24"/>
          <w:u w:val="single"/>
          <w:lang w:eastAsia="ru-RU"/>
        </w:rPr>
        <w:t>*</w:t>
      </w:r>
      <w:r w:rsidRPr="00306A64">
        <w:rPr>
          <w:rFonts w:ascii="Times New Roman" w:eastAsia="Times New Roman" w:hAnsi="Times New Roman"/>
          <w:sz w:val="24"/>
          <w:szCs w:val="24"/>
          <w:lang w:eastAsia="ru-RU"/>
        </w:rPr>
        <w:t>);</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lastRenderedPageBreak/>
        <w:t>10) прекращение воздействия опасных химических веществ на пострадавшего (промывание желудка путем приема воды и вызывания рвоты, удаление с поврежденной поверхности и промывание поврежденной поверхности проточной водой);</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11) местное охлаждение при травмах, термических ожогах и иных воздействиях высоких температур или теплового излучения;</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12) термоизоляция при отморожениях и других эффектах воздействия низких температур.</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9. Придание пострадавшему оптимального положения тела.</w:t>
      </w:r>
    </w:p>
    <w:p w:rsidR="006C090F" w:rsidRPr="00306A64" w:rsidRDefault="006C090F" w:rsidP="00306A64">
      <w:pPr>
        <w:spacing w:after="100"/>
        <w:ind w:firstLine="709"/>
        <w:jc w:val="both"/>
        <w:rPr>
          <w:rFonts w:ascii="Times New Roman" w:eastAsia="Times New Roman" w:hAnsi="Times New Roman"/>
          <w:sz w:val="24"/>
          <w:szCs w:val="24"/>
          <w:lang w:eastAsia="ru-RU"/>
        </w:rPr>
      </w:pPr>
      <w:r w:rsidRPr="00306A64">
        <w:rPr>
          <w:rFonts w:ascii="Times New Roman" w:eastAsia="Times New Roman" w:hAnsi="Times New Roman"/>
          <w:sz w:val="24"/>
          <w:szCs w:val="24"/>
          <w:lang w:eastAsia="ru-RU"/>
        </w:rPr>
        <w:t>10. Контроль состояния пострадавшего (сознание, дыхание, кровообращение) и оказание психологической поддержки.</w:t>
      </w:r>
    </w:p>
    <w:p w:rsidR="006C090F" w:rsidRPr="00306A64" w:rsidRDefault="006C090F" w:rsidP="00306A64">
      <w:pPr>
        <w:spacing w:after="100"/>
        <w:ind w:firstLine="709"/>
        <w:jc w:val="both"/>
        <w:rPr>
          <w:rFonts w:ascii="Times New Roman" w:hAnsi="Times New Roman"/>
          <w:sz w:val="24"/>
          <w:szCs w:val="24"/>
        </w:rPr>
      </w:pPr>
      <w:r w:rsidRPr="00306A64">
        <w:rPr>
          <w:rFonts w:ascii="Times New Roman" w:eastAsia="Times New Roman" w:hAnsi="Times New Roman"/>
          <w:sz w:val="24"/>
          <w:szCs w:val="24"/>
          <w:lang w:eastAsia="ru-RU"/>
        </w:rPr>
        <w:t>11. Передача пострадавшего бригаде скорой медицинской помощи, другим специальным службам, сотрудники которых обязаны оказывать первую помощь в соответствии с федеральным законом или со специальным правилом.</w:t>
      </w:r>
    </w:p>
    <w:p w:rsidR="002C6C97" w:rsidRDefault="002C6C97" w:rsidP="002C6C97">
      <w:pPr>
        <w:spacing w:after="100"/>
        <w:rPr>
          <w:rFonts w:ascii="Times New Roman" w:hAnsi="Times New Roman"/>
          <w:b/>
          <w:sz w:val="24"/>
          <w:szCs w:val="24"/>
        </w:rPr>
      </w:pPr>
    </w:p>
    <w:p w:rsidR="002C6C97" w:rsidRPr="002C6C97" w:rsidRDefault="002C6C97" w:rsidP="002C6C97">
      <w:pPr>
        <w:pStyle w:val="a3"/>
        <w:numPr>
          <w:ilvl w:val="0"/>
          <w:numId w:val="12"/>
        </w:numPr>
        <w:tabs>
          <w:tab w:val="left" w:pos="1134"/>
        </w:tabs>
        <w:spacing w:after="100"/>
        <w:rPr>
          <w:rFonts w:ascii="Times New Roman" w:hAnsi="Times New Roman"/>
          <w:b/>
          <w:sz w:val="24"/>
          <w:szCs w:val="24"/>
        </w:rPr>
      </w:pPr>
      <w:r w:rsidRPr="002C6C97">
        <w:rPr>
          <w:rFonts w:ascii="Times New Roman" w:hAnsi="Times New Roman"/>
          <w:b/>
          <w:sz w:val="24"/>
          <w:szCs w:val="24"/>
        </w:rPr>
        <w:t>Правила провед</w:t>
      </w:r>
      <w:r>
        <w:rPr>
          <w:rFonts w:ascii="Times New Roman" w:hAnsi="Times New Roman"/>
          <w:b/>
          <w:sz w:val="24"/>
          <w:szCs w:val="24"/>
        </w:rPr>
        <w:t>ения реанимационных мероприятий</w:t>
      </w:r>
    </w:p>
    <w:p w:rsidR="002C6C97" w:rsidRPr="002C6C97" w:rsidRDefault="002C6C97" w:rsidP="002C6C97">
      <w:pPr>
        <w:spacing w:after="100"/>
        <w:ind w:firstLine="708"/>
        <w:jc w:val="both"/>
        <w:rPr>
          <w:rFonts w:ascii="Times New Roman" w:hAnsi="Times New Roman"/>
          <w:sz w:val="24"/>
          <w:szCs w:val="24"/>
        </w:rPr>
      </w:pPr>
      <w:r w:rsidRPr="002C6C97">
        <w:rPr>
          <w:rFonts w:ascii="Times New Roman" w:hAnsi="Times New Roman"/>
          <w:sz w:val="24"/>
          <w:szCs w:val="24"/>
        </w:rPr>
        <w:t xml:space="preserve">Внезапная остановка кровообращения (остановка сердца) наступает чаще всего в результате заболеваний сердца, </w:t>
      </w:r>
      <w:proofErr w:type="spellStart"/>
      <w:r w:rsidRPr="002C6C97">
        <w:rPr>
          <w:rFonts w:ascii="Times New Roman" w:hAnsi="Times New Roman"/>
          <w:sz w:val="24"/>
          <w:szCs w:val="24"/>
        </w:rPr>
        <w:t>электротравмы</w:t>
      </w:r>
      <w:proofErr w:type="spellEnd"/>
      <w:r w:rsidRPr="002C6C97">
        <w:rPr>
          <w:rFonts w:ascii="Times New Roman" w:hAnsi="Times New Roman"/>
          <w:sz w:val="24"/>
          <w:szCs w:val="24"/>
        </w:rPr>
        <w:t>, утопления, удушья, кровоизлияния в головной мозг, массивной кровопотери при травме. Прекращение кровообращения ведет к гибели коры головного мозга, которая не может существовать без постоянного поступления кислорода более 5 минут.</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Клиническая смерть — промежуток времени, в течение которого пострадавшего еще можно вернуть к жизни. По истечении 5 минут клинической смерти с гибелью мозга наступает биологическая смерть — необратимое состояние, когда пострадавшего можно признать умершим.</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Признаки клинической смерти:</w:t>
      </w:r>
    </w:p>
    <w:p w:rsidR="002C6C97" w:rsidRPr="00306A64" w:rsidRDefault="002C6C97" w:rsidP="002C6C97">
      <w:pPr>
        <w:tabs>
          <w:tab w:val="left" w:pos="993"/>
        </w:tabs>
        <w:spacing w:after="100"/>
        <w:ind w:firstLine="709"/>
        <w:jc w:val="both"/>
        <w:rPr>
          <w:rFonts w:ascii="Times New Roman" w:hAnsi="Times New Roman"/>
          <w:sz w:val="24"/>
          <w:szCs w:val="24"/>
        </w:rPr>
      </w:pPr>
      <w:r w:rsidRPr="00306A64">
        <w:rPr>
          <w:rFonts w:ascii="Times New Roman" w:hAnsi="Times New Roman"/>
          <w:sz w:val="24"/>
          <w:szCs w:val="24"/>
        </w:rPr>
        <w:t>•</w:t>
      </w:r>
      <w:r w:rsidRPr="00306A64">
        <w:rPr>
          <w:rFonts w:ascii="Times New Roman" w:hAnsi="Times New Roman"/>
          <w:sz w:val="24"/>
          <w:szCs w:val="24"/>
        </w:rPr>
        <w:tab/>
        <w:t>отсутствие сознания;</w:t>
      </w:r>
    </w:p>
    <w:p w:rsidR="002C6C97" w:rsidRPr="00306A64" w:rsidRDefault="002C6C97" w:rsidP="002C6C97">
      <w:pPr>
        <w:tabs>
          <w:tab w:val="left" w:pos="993"/>
        </w:tabs>
        <w:spacing w:after="100"/>
        <w:ind w:firstLine="709"/>
        <w:jc w:val="both"/>
        <w:rPr>
          <w:rFonts w:ascii="Times New Roman" w:hAnsi="Times New Roman"/>
          <w:sz w:val="24"/>
          <w:szCs w:val="24"/>
        </w:rPr>
      </w:pPr>
      <w:r w:rsidRPr="00306A64">
        <w:rPr>
          <w:rFonts w:ascii="Times New Roman" w:hAnsi="Times New Roman"/>
          <w:sz w:val="24"/>
          <w:szCs w:val="24"/>
        </w:rPr>
        <w:t>•</w:t>
      </w:r>
      <w:r w:rsidRPr="00306A64">
        <w:rPr>
          <w:rFonts w:ascii="Times New Roman" w:hAnsi="Times New Roman"/>
          <w:sz w:val="24"/>
          <w:szCs w:val="24"/>
        </w:rPr>
        <w:tab/>
        <w:t>отсутствие дыхания;</w:t>
      </w:r>
    </w:p>
    <w:p w:rsidR="002C6C97" w:rsidRPr="00306A64" w:rsidRDefault="002C6C97" w:rsidP="002C6C97">
      <w:pPr>
        <w:tabs>
          <w:tab w:val="left" w:pos="993"/>
        </w:tabs>
        <w:spacing w:after="100"/>
        <w:ind w:firstLine="709"/>
        <w:jc w:val="both"/>
        <w:rPr>
          <w:rFonts w:ascii="Times New Roman" w:hAnsi="Times New Roman"/>
          <w:sz w:val="24"/>
          <w:szCs w:val="24"/>
        </w:rPr>
      </w:pPr>
      <w:r w:rsidRPr="00306A64">
        <w:rPr>
          <w:rFonts w:ascii="Times New Roman" w:hAnsi="Times New Roman"/>
          <w:sz w:val="24"/>
          <w:szCs w:val="24"/>
        </w:rPr>
        <w:t>•</w:t>
      </w:r>
      <w:r w:rsidRPr="00306A64">
        <w:rPr>
          <w:rFonts w:ascii="Times New Roman" w:hAnsi="Times New Roman"/>
          <w:sz w:val="24"/>
          <w:szCs w:val="24"/>
        </w:rPr>
        <w:tab/>
        <w:t>отсутствие кровообращения.</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Сердечно-легочная реанимация (СЛР) — неотложная процедура,   направленная на восстановление жизнедеятельности организма и выведение его из состояния клинической смерти. Включает искусственную вентиляцию легких (искусственное дыхание) и компрессии грудной клетки (непрямой, закрытый массаж сердца). Начинать СЛР пострадавшего необходимо как можно раньше.</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Если в течение 5 минут не начаты реанимационные мероприятия, то у пострадавшего почти нет шансов на возвращение к жизни!</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Основные (базисные) реанимационные мероприятия проводятся без аппаратуры, инструментария и медикаментов любыми обученными этому людьми и не требуют наличия медицинского образования.</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Основное поддержание жизни базируется на следующих обязательных мероприятиях:</w:t>
      </w:r>
    </w:p>
    <w:p w:rsidR="002C6C97" w:rsidRPr="00306A64" w:rsidRDefault="002C6C97" w:rsidP="002C6C97">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1.</w:t>
      </w:r>
      <w:r w:rsidRPr="00306A64">
        <w:rPr>
          <w:rFonts w:ascii="Times New Roman" w:hAnsi="Times New Roman"/>
          <w:sz w:val="24"/>
          <w:szCs w:val="24"/>
        </w:rPr>
        <w:tab/>
        <w:t>Восстановление проходимости дыхательных путей.</w:t>
      </w:r>
    </w:p>
    <w:p w:rsidR="002C6C97" w:rsidRPr="00306A64" w:rsidRDefault="002C6C97" w:rsidP="002C6C97">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2.</w:t>
      </w:r>
      <w:r w:rsidRPr="00306A64">
        <w:rPr>
          <w:rFonts w:ascii="Times New Roman" w:hAnsi="Times New Roman"/>
          <w:sz w:val="24"/>
          <w:szCs w:val="24"/>
        </w:rPr>
        <w:tab/>
        <w:t>Проведение искусственного дыхания.</w:t>
      </w:r>
    </w:p>
    <w:p w:rsidR="002C6C97" w:rsidRPr="00306A64" w:rsidRDefault="002C6C97" w:rsidP="002C6C97">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3.</w:t>
      </w:r>
      <w:r w:rsidRPr="00306A64">
        <w:rPr>
          <w:rFonts w:ascii="Times New Roman" w:hAnsi="Times New Roman"/>
          <w:sz w:val="24"/>
          <w:szCs w:val="24"/>
        </w:rPr>
        <w:tab/>
        <w:t>Проведение непрямого массажа сердца.</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lastRenderedPageBreak/>
        <w:t>Восстановление проходимости дыхательных путей рекомендуется проводить давлением руки на лоб с одновременным выдвижением нижней челюсти. Голова пострадавшего при этом должна запрокидываться назад. При этом язык приподнимается вместе с челюстью, освобождая пространство для движения воздуха.</w:t>
      </w:r>
    </w:p>
    <w:p w:rsidR="002C6C97" w:rsidRPr="00306A64" w:rsidRDefault="00F43033" w:rsidP="002C6C97">
      <w:pPr>
        <w:spacing w:after="100"/>
        <w:ind w:firstLine="709"/>
        <w:jc w:val="both"/>
        <w:rPr>
          <w:rFonts w:ascii="Times New Roman" w:hAnsi="Times New Roman"/>
          <w:b/>
          <w:sz w:val="24"/>
          <w:szCs w:val="24"/>
        </w:rPr>
      </w:pPr>
      <w:r>
        <w:rPr>
          <w:rFonts w:ascii="Times New Roman" w:hAnsi="Times New Roman"/>
          <w:b/>
          <w:sz w:val="24"/>
          <w:szCs w:val="24"/>
        </w:rPr>
        <w:t>Искусственное дыхание</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При нарушении или остановке у пострадавшего естественного дыхания ему делают искусственное дыхание.</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 xml:space="preserve">Существует несколько способов </w:t>
      </w:r>
      <w:r w:rsidRPr="00306A64">
        <w:rPr>
          <w:rFonts w:ascii="Times New Roman" w:hAnsi="Times New Roman"/>
          <w:b/>
          <w:i/>
          <w:sz w:val="24"/>
          <w:szCs w:val="24"/>
        </w:rPr>
        <w:t>искусственной вентиляции легких</w:t>
      </w:r>
      <w:r w:rsidRPr="00306A64">
        <w:rPr>
          <w:rFonts w:ascii="Times New Roman" w:hAnsi="Times New Roman"/>
          <w:sz w:val="24"/>
          <w:szCs w:val="24"/>
        </w:rPr>
        <w:t xml:space="preserve"> (ИВЛ): «рот ко рту», «рот к носу», «рот-устройство-рот», с применением приспособлений (пластиковые пленки с клапаном) для защиты органов дыхания реаниматора.</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 xml:space="preserve">Чаще пользуются способом </w:t>
      </w:r>
      <w:r w:rsidRPr="00306A64">
        <w:rPr>
          <w:rFonts w:ascii="Times New Roman" w:hAnsi="Times New Roman"/>
          <w:b/>
          <w:sz w:val="24"/>
          <w:szCs w:val="24"/>
        </w:rPr>
        <w:t>«рот ко рту»</w:t>
      </w:r>
      <w:r w:rsidRPr="00306A64">
        <w:rPr>
          <w:rFonts w:ascii="Times New Roman" w:hAnsi="Times New Roman"/>
          <w:sz w:val="24"/>
          <w:szCs w:val="24"/>
        </w:rPr>
        <w:t>. Он основан на активном вдувании воздуха в легкие пораженного.</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Для этого большим и указательным пальцами руки, лежащей на лбу пострадавшего, зажмите его нос, другой рукой продолжайте удерживать подбородок.</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Вдохнув, широко и плотно обхватите рот пострадавшего и в течение одной секунды вдыхайте воздух в его дыхательные пути. Грудная клетка должна приподняться. Объем вдуваемого воздуха составляет от 0,5 до 0,6 литра — это соответствует вашему спокойному выдоху. Если грудная клетка не приподнимается, и вы встречаете сопротивление, то это значит, что проходимость дыхательных путей недостаточна: нужно изменить положение головы пострадавшего или выдвинуть нижнюю челюсть (использовать «тройной прием»).</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Сохраняя положение головы и подъем подбородка, отнимите свой рот ото рта пострадавшего и наблюдайте, как грудь опадает, когда воздух выходит наружу (происходит пассивный выдох).</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b/>
          <w:sz w:val="24"/>
          <w:szCs w:val="24"/>
        </w:rPr>
        <w:t>«Тройной прием».</w:t>
      </w:r>
      <w:r w:rsidRPr="00306A64">
        <w:rPr>
          <w:rFonts w:ascii="Times New Roman" w:hAnsi="Times New Roman"/>
          <w:sz w:val="24"/>
          <w:szCs w:val="24"/>
        </w:rPr>
        <w:t xml:space="preserve"> Запрокинув голову пострадавшего ладонями, его подбородок выдвигают вперед пальцами обеих рук за углы нижней челюсти, а большими пальцами приоткрывают рот.</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Если при правильно проведенных приемах восстановления проходимости дыхательных путей не удается вдохнуть воздух в легкие пострадавшего, следует думать о наличии инородного тела в его дыхательных путях.</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 xml:space="preserve">По современным международным рекомендациям удалять инородное тело можно только под контролем зрения. Какое-либо исследование полости глотки «вслепую» запрещено! </w:t>
      </w:r>
      <w:r w:rsidRPr="00306A64">
        <w:rPr>
          <w:rFonts w:ascii="Times New Roman" w:hAnsi="Times New Roman"/>
          <w:b/>
          <w:sz w:val="24"/>
          <w:szCs w:val="24"/>
        </w:rPr>
        <w:t>Исключение:</w:t>
      </w:r>
      <w:r w:rsidRPr="00306A64">
        <w:rPr>
          <w:rFonts w:ascii="Times New Roman" w:hAnsi="Times New Roman"/>
          <w:sz w:val="24"/>
          <w:szCs w:val="24"/>
        </w:rPr>
        <w:t xml:space="preserve"> достоверно известная обструкция верхних дыхательных путей твердым инородным телом.</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 xml:space="preserve">Искусственное дыхание </w:t>
      </w:r>
      <w:r w:rsidRPr="00306A64">
        <w:rPr>
          <w:rFonts w:ascii="Times New Roman" w:hAnsi="Times New Roman"/>
          <w:b/>
          <w:sz w:val="24"/>
          <w:szCs w:val="24"/>
        </w:rPr>
        <w:t>«рот к носу»</w:t>
      </w:r>
      <w:r w:rsidRPr="00306A64">
        <w:rPr>
          <w:rFonts w:ascii="Times New Roman" w:hAnsi="Times New Roman"/>
          <w:sz w:val="24"/>
          <w:szCs w:val="24"/>
        </w:rPr>
        <w:t xml:space="preserve"> проводят, если у пострадавшего стиснуты зубы или имеется травма губ или челюстей. Голова пострадавшего запрокинута назад. Рукой, лежащей на лбу, сохраняйте это положение, другой рукой удерживайте подбородок так, чтобы закрылся рот. Сделать вдувание воздуха через нос, плотно накрыв его губами.</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 xml:space="preserve">Сильное или очень быстрое вдувание воздуха приводит к тому, что раскрывается пищевод и воздух попадает в желудок, постепенно растягивая его. Если такое происходит, не следует надавливать на область живота, чтобы освободить желудок! Такое мероприятие приведет к тому, что желудочное содержимое поступит в ротоглотку с </w:t>
      </w:r>
      <w:proofErr w:type="gramStart"/>
      <w:r w:rsidRPr="00306A64">
        <w:rPr>
          <w:rFonts w:ascii="Times New Roman" w:hAnsi="Times New Roman"/>
          <w:sz w:val="24"/>
          <w:szCs w:val="24"/>
        </w:rPr>
        <w:t>последующей</w:t>
      </w:r>
      <w:proofErr w:type="gramEnd"/>
      <w:r w:rsidRPr="00306A64">
        <w:rPr>
          <w:rFonts w:ascii="Times New Roman" w:hAnsi="Times New Roman"/>
          <w:sz w:val="24"/>
          <w:szCs w:val="24"/>
        </w:rPr>
        <w:t xml:space="preserve"> аспираций (вдыханием) желудочного содержимого.</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lastRenderedPageBreak/>
        <w:t>Если в полости рта пострадавшего видны пищевые массы, надо повернуть пострадавшего на бок, очистить его рот пальцем и продолжить реанимацию.</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Если легкие не вентилируются (грудная клетка не поднимается) несмотря на изменение положение головы и выдвижение нижней челюсти, следует думать об обструкции дыхательных путей инородным телом.</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 xml:space="preserve">Техника </w:t>
      </w:r>
      <w:r w:rsidRPr="00306A64">
        <w:rPr>
          <w:rFonts w:ascii="Times New Roman" w:hAnsi="Times New Roman"/>
          <w:b/>
          <w:sz w:val="24"/>
          <w:szCs w:val="24"/>
        </w:rPr>
        <w:t>«рот-устройство-рот».</w:t>
      </w:r>
      <w:r w:rsidRPr="00306A64">
        <w:rPr>
          <w:rFonts w:ascii="Times New Roman" w:hAnsi="Times New Roman"/>
          <w:sz w:val="24"/>
          <w:szCs w:val="24"/>
        </w:rPr>
        <w:t xml:space="preserve"> Вдувание воздуха в легкие пораженного можно производить и через специальную трубку — воздуховод. Рабочий конец трубки вводится в гортань, герметичность создается плотным прижатием кольца-ограничителя к губам пациента.</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ИВЛ можно проводить с помощью специальной лицевой маски, снабженной клапаном одностороннего движения воздуха, что защищает дыхательные пути реаниматора. Объем вдуваемого воздуха 0,5-0,6 л.</w:t>
      </w:r>
    </w:p>
    <w:p w:rsidR="002C6C97" w:rsidRPr="00306A64" w:rsidRDefault="00F43033" w:rsidP="002C6C97">
      <w:pPr>
        <w:spacing w:after="100"/>
        <w:ind w:firstLine="709"/>
        <w:jc w:val="both"/>
        <w:rPr>
          <w:rFonts w:ascii="Times New Roman" w:hAnsi="Times New Roman"/>
          <w:b/>
          <w:sz w:val="24"/>
          <w:szCs w:val="24"/>
        </w:rPr>
      </w:pPr>
      <w:r>
        <w:rPr>
          <w:rFonts w:ascii="Times New Roman" w:hAnsi="Times New Roman"/>
          <w:b/>
          <w:sz w:val="24"/>
          <w:szCs w:val="24"/>
        </w:rPr>
        <w:t>Непрямой массаж сердца</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 xml:space="preserve">Наряду с остановкой дыхания у пораженного может прекратиться деятельность сердца. </w:t>
      </w:r>
    </w:p>
    <w:p w:rsidR="002C6C97" w:rsidRPr="00306A64" w:rsidRDefault="002C6C97" w:rsidP="002C6C97">
      <w:pPr>
        <w:spacing w:after="100"/>
        <w:ind w:firstLine="709"/>
        <w:jc w:val="both"/>
        <w:rPr>
          <w:rFonts w:ascii="Times New Roman" w:hAnsi="Times New Roman"/>
          <w:b/>
          <w:sz w:val="24"/>
          <w:szCs w:val="24"/>
        </w:rPr>
      </w:pPr>
      <w:r w:rsidRPr="00306A64">
        <w:rPr>
          <w:rFonts w:ascii="Times New Roman" w:hAnsi="Times New Roman"/>
          <w:sz w:val="24"/>
          <w:szCs w:val="24"/>
        </w:rPr>
        <w:t>В этом случае одновременно с искусственным дыханием следует произвести непрямой массаж сердца.</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Для этого пострадавшего укладывают на плоскую твердую поверхность — землю, пол, доску. Освобождают грудную клетку от одежды, расстегивают поясной ремень.</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В основе непрямого массажа сердца лежит выталкивание крови из сердца и сосудов легких пострадавшего при частом и сильном сдавливании грудной клетки.</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Точка проведения непрямого массажа сердца у взрослых — 2 поперечных пальца выше основания мечевидного отростка грудины. Положите основание ладони на эту точку, а другой рукой зафиксируйте первую. Руки должны быть прямыми и не сгибаться в локтевых суставах во время надавливания. Короткими толчками сдавливайте грудную клетку пострадавшего так, чтобы она прогибалась на 4-5 см. Частота надавливаний — 100 в минуту. Не отрывайте руки от груди пострадавшего и не смещайте их в стороны!</w:t>
      </w:r>
    </w:p>
    <w:p w:rsidR="002C6C97" w:rsidRPr="00306A64" w:rsidRDefault="002C6C97" w:rsidP="002C6C97">
      <w:pPr>
        <w:spacing w:after="100"/>
        <w:ind w:firstLine="709"/>
        <w:jc w:val="both"/>
        <w:rPr>
          <w:rFonts w:ascii="Times New Roman" w:hAnsi="Times New Roman"/>
          <w:b/>
          <w:i/>
          <w:sz w:val="24"/>
          <w:szCs w:val="24"/>
        </w:rPr>
      </w:pPr>
      <w:r w:rsidRPr="00306A64">
        <w:rPr>
          <w:rFonts w:ascii="Times New Roman" w:hAnsi="Times New Roman"/>
          <w:b/>
          <w:i/>
          <w:sz w:val="24"/>
          <w:szCs w:val="24"/>
        </w:rPr>
        <w:t>Порядок проведения реанимационных мероприятий:</w:t>
      </w:r>
    </w:p>
    <w:p w:rsidR="002C6C97" w:rsidRPr="00306A64" w:rsidRDefault="002C6C97" w:rsidP="002C6C97">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1.</w:t>
      </w:r>
      <w:r w:rsidRPr="00306A64">
        <w:rPr>
          <w:rFonts w:ascii="Times New Roman" w:hAnsi="Times New Roman"/>
          <w:sz w:val="24"/>
          <w:szCs w:val="24"/>
        </w:rPr>
        <w:tab/>
        <w:t>При обнаружении неподвижно лежащего человека, прежде всего, необходимо убедиться в собственной безопасности (отсутствуют оголенные электропровода, нет разлития горючих или взрывоопасных жидкостей, нет грозящих падением деталей строительных конструкций, устойчивость аварийного транспортного средства и т. д.).</w:t>
      </w:r>
    </w:p>
    <w:p w:rsidR="002C6C97" w:rsidRPr="00306A64" w:rsidRDefault="002C6C97" w:rsidP="002C6C97">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2.</w:t>
      </w:r>
      <w:r w:rsidRPr="00306A64">
        <w:rPr>
          <w:rFonts w:ascii="Times New Roman" w:hAnsi="Times New Roman"/>
          <w:sz w:val="24"/>
          <w:szCs w:val="24"/>
        </w:rPr>
        <w:tab/>
        <w:t>Оцените состояние пострадавшего и вызовите скорую медицинскую помощь. Определить признаки жизни можно, громко окликнув пострадавшего, аккуратно встряхнув его. Если пострадавший не отреагировал, примените один из описанных выше приемов восстановления проходимости дыхательных путей. В течение 10 секунд проверяйте наличие признаков дыхания (наклонившись щекой к лицу пострадавшего так, чтобы можно было увидеть его грудь, попытайтесь увидеть дыхательные движения грудной клетки, услышать шум дыхания, почувствовать тепло выдыхаемого воздуха своей щекой) и пульса на сонной артерии.</w:t>
      </w:r>
    </w:p>
    <w:p w:rsidR="002C6C97" w:rsidRPr="00306A64" w:rsidRDefault="002C6C97" w:rsidP="002C6C97">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3.</w:t>
      </w:r>
      <w:r w:rsidRPr="00306A64">
        <w:rPr>
          <w:rFonts w:ascii="Times New Roman" w:hAnsi="Times New Roman"/>
          <w:sz w:val="24"/>
          <w:szCs w:val="24"/>
        </w:rPr>
        <w:tab/>
        <w:t>Если дыхание и пульс есть, переведите пострадавшего в стабильное боковое положение и регулярно проверяйте правильность дыхания и наличие пульса.</w:t>
      </w:r>
    </w:p>
    <w:p w:rsidR="002C6C97" w:rsidRPr="00306A64" w:rsidRDefault="002C6C97" w:rsidP="002C6C97">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4.</w:t>
      </w:r>
      <w:r w:rsidRPr="00306A64">
        <w:rPr>
          <w:rFonts w:ascii="Times New Roman" w:hAnsi="Times New Roman"/>
          <w:sz w:val="24"/>
          <w:szCs w:val="24"/>
        </w:rPr>
        <w:tab/>
        <w:t xml:space="preserve">Если дыхание и пульс отсутствуют, немедленно приступайте к 30 массажным толчкам подряд, и сделайте 2 искусственных вдоха, по возможности используя средства защиты органов дыхания. Чередуйте серии массажных толчков с искусственными вдохами в таком режиме до </w:t>
      </w:r>
      <w:r w:rsidRPr="00306A64">
        <w:rPr>
          <w:rFonts w:ascii="Times New Roman" w:hAnsi="Times New Roman"/>
          <w:sz w:val="24"/>
          <w:szCs w:val="24"/>
        </w:rPr>
        <w:lastRenderedPageBreak/>
        <w:t>восстановления признаков жизни или прибытия скорой медицинской помощи, постоянно контролируя эффективность реанимационных мероприятий.</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Для правильного и эффективного проведения непрямого массажа сердца подросткам и взрослым необходимо знать следующее:</w:t>
      </w:r>
    </w:p>
    <w:p w:rsidR="002C6C97" w:rsidRPr="00306A64" w:rsidRDefault="002C6C97" w:rsidP="002C6C97">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w:t>
      </w:r>
      <w:r w:rsidRPr="00306A64">
        <w:rPr>
          <w:rFonts w:ascii="Times New Roman" w:hAnsi="Times New Roman"/>
          <w:sz w:val="24"/>
          <w:szCs w:val="24"/>
        </w:rPr>
        <w:tab/>
        <w:t>точка приложения усилий расположена на два поперечных пальца (2-3 см) выше мечевидного отростка;</w:t>
      </w:r>
    </w:p>
    <w:p w:rsidR="002C6C97" w:rsidRPr="00306A64" w:rsidRDefault="002C6C97" w:rsidP="002C6C97">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w:t>
      </w:r>
      <w:r w:rsidRPr="00306A64">
        <w:rPr>
          <w:rFonts w:ascii="Times New Roman" w:hAnsi="Times New Roman"/>
          <w:sz w:val="24"/>
          <w:szCs w:val="24"/>
        </w:rPr>
        <w:tab/>
        <w:t>надавливание на грудную клетку осуществляется основанием ладоней, наложенных одна на другую;</w:t>
      </w:r>
    </w:p>
    <w:p w:rsidR="002C6C97" w:rsidRPr="00306A64" w:rsidRDefault="002C6C97" w:rsidP="002C6C97">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w:t>
      </w:r>
      <w:r w:rsidRPr="00306A64">
        <w:rPr>
          <w:rFonts w:ascii="Times New Roman" w:hAnsi="Times New Roman"/>
          <w:sz w:val="24"/>
          <w:szCs w:val="24"/>
        </w:rPr>
        <w:tab/>
        <w:t>пальцы приподняты и не касаются поверхности грудной клетки;</w:t>
      </w:r>
    </w:p>
    <w:p w:rsidR="002C6C97" w:rsidRPr="00306A64" w:rsidRDefault="002C6C97" w:rsidP="002C6C97">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w:t>
      </w:r>
      <w:r w:rsidRPr="00306A64">
        <w:rPr>
          <w:rFonts w:ascii="Times New Roman" w:hAnsi="Times New Roman"/>
          <w:sz w:val="24"/>
          <w:szCs w:val="24"/>
        </w:rPr>
        <w:tab/>
        <w:t>между надавливаниями руки от грудной клетки не отрываются;</w:t>
      </w:r>
    </w:p>
    <w:p w:rsidR="002C6C97" w:rsidRPr="00306A64" w:rsidRDefault="002C6C97" w:rsidP="002C6C97">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w:t>
      </w:r>
      <w:r w:rsidRPr="00306A64">
        <w:rPr>
          <w:rFonts w:ascii="Times New Roman" w:hAnsi="Times New Roman"/>
          <w:sz w:val="24"/>
          <w:szCs w:val="24"/>
        </w:rPr>
        <w:tab/>
        <w:t>локти рук выпрямлены;</w:t>
      </w:r>
    </w:p>
    <w:p w:rsidR="002C6C97" w:rsidRPr="00306A64" w:rsidRDefault="002C6C97" w:rsidP="002C6C97">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w:t>
      </w:r>
      <w:r w:rsidRPr="00306A64">
        <w:rPr>
          <w:rFonts w:ascii="Times New Roman" w:hAnsi="Times New Roman"/>
          <w:sz w:val="24"/>
          <w:szCs w:val="24"/>
        </w:rPr>
        <w:tab/>
        <w:t>применяется сила мышц рук и тяжесть всего тела;</w:t>
      </w:r>
    </w:p>
    <w:p w:rsidR="002C6C97" w:rsidRPr="00306A64" w:rsidRDefault="002C6C97" w:rsidP="002C6C97">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w:t>
      </w:r>
      <w:r w:rsidRPr="00306A64">
        <w:rPr>
          <w:rFonts w:ascii="Times New Roman" w:hAnsi="Times New Roman"/>
          <w:sz w:val="24"/>
          <w:szCs w:val="24"/>
        </w:rPr>
        <w:tab/>
        <w:t>направление надавливания — сверху вниз;</w:t>
      </w:r>
    </w:p>
    <w:p w:rsidR="002C6C97" w:rsidRPr="00306A64" w:rsidRDefault="002C6C97" w:rsidP="002C6C97">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w:t>
      </w:r>
      <w:r w:rsidRPr="00306A64">
        <w:rPr>
          <w:rFonts w:ascii="Times New Roman" w:hAnsi="Times New Roman"/>
          <w:sz w:val="24"/>
          <w:szCs w:val="24"/>
        </w:rPr>
        <w:tab/>
        <w:t>частота надавливаний — 100 раз в минуту.</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Универсальная схема реанимации — 30 «надавливаний» на грудную клетку и 2</w:t>
      </w:r>
      <w:r w:rsidRPr="00306A64">
        <w:rPr>
          <w:rFonts w:ascii="Times New Roman" w:hAnsi="Times New Roman"/>
          <w:color w:val="FF6600"/>
          <w:sz w:val="24"/>
          <w:szCs w:val="24"/>
        </w:rPr>
        <w:t xml:space="preserve"> </w:t>
      </w:r>
      <w:r w:rsidRPr="00306A64">
        <w:rPr>
          <w:rFonts w:ascii="Times New Roman" w:hAnsi="Times New Roman"/>
          <w:sz w:val="24"/>
          <w:szCs w:val="24"/>
        </w:rPr>
        <w:t>«вдоха» искусственного дыхания.</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 xml:space="preserve">Детям от 1 года до 8 лет реанимацию проводить одной рукой на глубину 2,5 - 4 см с частотой 100 раз </w:t>
      </w:r>
      <w:proofErr w:type="gramStart"/>
      <w:r w:rsidRPr="00306A64">
        <w:rPr>
          <w:rFonts w:ascii="Times New Roman" w:hAnsi="Times New Roman"/>
          <w:sz w:val="24"/>
          <w:szCs w:val="24"/>
        </w:rPr>
        <w:t>в</w:t>
      </w:r>
      <w:proofErr w:type="gramEnd"/>
      <w:r w:rsidRPr="00306A64">
        <w:rPr>
          <w:rFonts w:ascii="Times New Roman" w:hAnsi="Times New Roman"/>
          <w:sz w:val="24"/>
          <w:szCs w:val="24"/>
        </w:rPr>
        <w:t xml:space="preserve"> </w:t>
      </w:r>
      <w:proofErr w:type="gramStart"/>
      <w:r w:rsidRPr="00306A64">
        <w:rPr>
          <w:rFonts w:ascii="Times New Roman" w:hAnsi="Times New Roman"/>
          <w:sz w:val="24"/>
          <w:szCs w:val="24"/>
        </w:rPr>
        <w:t>мин</w:t>
      </w:r>
      <w:proofErr w:type="gramEnd"/>
      <w:r w:rsidRPr="00306A64">
        <w:rPr>
          <w:rFonts w:ascii="Times New Roman" w:hAnsi="Times New Roman"/>
          <w:sz w:val="24"/>
          <w:szCs w:val="24"/>
        </w:rPr>
        <w:t>. Точка проведения массажа — на один палец выше мечевидного отростка грудины. Соотношение массажа и дыхания — 30 х 2.</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Детям до 1 года ИВЛ делать способом «рот в рот и нос». Избегать чрезмерного запрокидывания головы! Точка массажа на палец ниже сосковой линии, глубина надавливаний — 2,5 см, частота — 100 в минуту. Рекомендуется после начальных 5 вдохов выполнить 30 надавливаний, далее проводить реанимацию в соотношении 2 вдоха к 30 надавливаниям.</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Реанимацию нужно проводить до прибытия медицинского персонала или до появления признаков жизни.</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Если появился пульс на сонной артерии, но отсутствует самостоятельное дыхание, можно прекратить массаж и продолжать только ИВЛ, проверяя признаки жизни каждые 10 вдохов (кашель, дыхание, движения).</w:t>
      </w:r>
    </w:p>
    <w:p w:rsidR="002C6C97" w:rsidRPr="00306A64" w:rsidRDefault="002C6C97" w:rsidP="002C6C97">
      <w:pPr>
        <w:spacing w:after="100"/>
        <w:ind w:firstLine="709"/>
        <w:jc w:val="both"/>
        <w:rPr>
          <w:rFonts w:ascii="Times New Roman" w:hAnsi="Times New Roman"/>
          <w:sz w:val="24"/>
          <w:szCs w:val="24"/>
        </w:rPr>
      </w:pPr>
      <w:r w:rsidRPr="00306A64">
        <w:rPr>
          <w:rFonts w:ascii="Times New Roman" w:hAnsi="Times New Roman"/>
          <w:sz w:val="24"/>
          <w:szCs w:val="24"/>
        </w:rPr>
        <w:t>Если удалось восстановить и дыхание, и кровообращение, но отсутствует сознание, пострадавшему придают «стабильное боковое положение», уменьшающее вероятность западения языка и попадания рвотных масс или крови в дыхательные пути.</w:t>
      </w:r>
    </w:p>
    <w:p w:rsidR="002C6C97" w:rsidRDefault="002C6C97" w:rsidP="002C6C97">
      <w:pPr>
        <w:pStyle w:val="a3"/>
        <w:spacing w:after="100"/>
        <w:ind w:left="0"/>
        <w:rPr>
          <w:rFonts w:ascii="Times New Roman" w:hAnsi="Times New Roman"/>
          <w:b/>
          <w:sz w:val="24"/>
          <w:szCs w:val="24"/>
        </w:rPr>
      </w:pPr>
    </w:p>
    <w:p w:rsidR="00213AFA" w:rsidRPr="00306A64" w:rsidRDefault="002C6C97" w:rsidP="002C6C97">
      <w:pPr>
        <w:pStyle w:val="a3"/>
        <w:numPr>
          <w:ilvl w:val="0"/>
          <w:numId w:val="12"/>
        </w:numPr>
        <w:spacing w:after="100"/>
        <w:jc w:val="both"/>
        <w:rPr>
          <w:rFonts w:ascii="Times New Roman" w:hAnsi="Times New Roman"/>
          <w:sz w:val="24"/>
          <w:szCs w:val="24"/>
        </w:rPr>
      </w:pPr>
      <w:r>
        <w:rPr>
          <w:rFonts w:ascii="Times New Roman" w:hAnsi="Times New Roman"/>
          <w:b/>
          <w:sz w:val="24"/>
          <w:szCs w:val="24"/>
        </w:rPr>
        <w:t>П</w:t>
      </w:r>
      <w:r w:rsidRPr="00306A64">
        <w:rPr>
          <w:rFonts w:ascii="Times New Roman" w:hAnsi="Times New Roman"/>
          <w:b/>
          <w:sz w:val="24"/>
          <w:szCs w:val="24"/>
        </w:rPr>
        <w:t>ервая помощь при кровотечениях и ранениях</w:t>
      </w:r>
    </w:p>
    <w:p w:rsidR="00213AFA" w:rsidRPr="00306A64" w:rsidRDefault="00F43033" w:rsidP="002C6C97">
      <w:pPr>
        <w:autoSpaceDE w:val="0"/>
        <w:autoSpaceDN w:val="0"/>
        <w:adjustRightInd w:val="0"/>
        <w:spacing w:after="100"/>
        <w:ind w:firstLine="709"/>
        <w:rPr>
          <w:rFonts w:ascii="Times New Roman" w:hAnsi="Times New Roman"/>
          <w:b/>
          <w:bCs/>
          <w:sz w:val="24"/>
          <w:szCs w:val="24"/>
        </w:rPr>
      </w:pPr>
      <w:r>
        <w:rPr>
          <w:rFonts w:ascii="Times New Roman" w:hAnsi="Times New Roman"/>
          <w:b/>
          <w:bCs/>
          <w:sz w:val="24"/>
          <w:szCs w:val="24"/>
        </w:rPr>
        <w:t>Первая помощь при кровотечениях</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Различаются временные и постоянные способы</w:t>
      </w:r>
      <w:r w:rsidR="002C6C97">
        <w:rPr>
          <w:rFonts w:ascii="Times New Roman" w:hAnsi="Times New Roman"/>
          <w:sz w:val="24"/>
          <w:szCs w:val="24"/>
        </w:rPr>
        <w:t xml:space="preserve"> остановки кровотечения. Первые </w:t>
      </w:r>
      <w:r w:rsidRPr="00306A64">
        <w:rPr>
          <w:rFonts w:ascii="Times New Roman" w:hAnsi="Times New Roman"/>
          <w:sz w:val="24"/>
          <w:szCs w:val="24"/>
        </w:rPr>
        <w:t xml:space="preserve">применяются на месте происшествия в порядке взаимопомощи, вторые — в лечебных учреждениях. </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Необходимо хорошо знать способы временной остановки кровотечения:</w:t>
      </w:r>
    </w:p>
    <w:p w:rsidR="00213AFA" w:rsidRPr="00306A64" w:rsidRDefault="00213AFA" w:rsidP="00F43033">
      <w:pPr>
        <w:numPr>
          <w:ilvl w:val="0"/>
          <w:numId w:val="15"/>
        </w:numPr>
        <w:tabs>
          <w:tab w:val="left" w:pos="1134"/>
        </w:tabs>
        <w:spacing w:after="100"/>
        <w:ind w:left="0" w:firstLine="709"/>
        <w:rPr>
          <w:rFonts w:ascii="Times New Roman" w:hAnsi="Times New Roman"/>
          <w:sz w:val="24"/>
          <w:szCs w:val="24"/>
        </w:rPr>
      </w:pPr>
      <w:r w:rsidRPr="00306A64">
        <w:rPr>
          <w:rFonts w:ascii="Times New Roman" w:hAnsi="Times New Roman"/>
          <w:sz w:val="24"/>
          <w:szCs w:val="24"/>
        </w:rPr>
        <w:t>максимальное сгибание конечности;</w:t>
      </w:r>
    </w:p>
    <w:p w:rsidR="00213AFA" w:rsidRPr="00306A64" w:rsidRDefault="00213AFA" w:rsidP="00F43033">
      <w:pPr>
        <w:numPr>
          <w:ilvl w:val="0"/>
          <w:numId w:val="15"/>
        </w:numPr>
        <w:tabs>
          <w:tab w:val="left" w:pos="1134"/>
        </w:tabs>
        <w:spacing w:after="100"/>
        <w:ind w:left="0" w:firstLine="709"/>
        <w:rPr>
          <w:rFonts w:ascii="Times New Roman" w:hAnsi="Times New Roman"/>
          <w:sz w:val="24"/>
          <w:szCs w:val="24"/>
        </w:rPr>
      </w:pPr>
      <w:r w:rsidRPr="00306A64">
        <w:rPr>
          <w:rFonts w:ascii="Times New Roman" w:hAnsi="Times New Roman"/>
          <w:sz w:val="24"/>
          <w:szCs w:val="24"/>
        </w:rPr>
        <w:t>пальцевое прижатие артерии;</w:t>
      </w:r>
    </w:p>
    <w:p w:rsidR="00213AFA" w:rsidRPr="00306A64" w:rsidRDefault="00213AFA" w:rsidP="00F43033">
      <w:pPr>
        <w:numPr>
          <w:ilvl w:val="0"/>
          <w:numId w:val="15"/>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lastRenderedPageBreak/>
        <w:t>прямое давление на рану;</w:t>
      </w:r>
    </w:p>
    <w:p w:rsidR="00213AFA" w:rsidRPr="00306A64" w:rsidRDefault="00213AFA" w:rsidP="00F43033">
      <w:pPr>
        <w:numPr>
          <w:ilvl w:val="0"/>
          <w:numId w:val="15"/>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наложение табельного или импровизированного жгута;</w:t>
      </w:r>
    </w:p>
    <w:p w:rsidR="00213AFA" w:rsidRPr="00306A64" w:rsidRDefault="00213AFA" w:rsidP="00F43033">
      <w:pPr>
        <w:numPr>
          <w:ilvl w:val="0"/>
          <w:numId w:val="15"/>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давящая повязка;</w:t>
      </w:r>
    </w:p>
    <w:p w:rsidR="00213AFA" w:rsidRPr="00306A64" w:rsidRDefault="00213AFA" w:rsidP="00F43033">
      <w:pPr>
        <w:numPr>
          <w:ilvl w:val="0"/>
          <w:numId w:val="15"/>
        </w:numPr>
        <w:tabs>
          <w:tab w:val="left" w:pos="1134"/>
        </w:tabs>
        <w:autoSpaceDE w:val="0"/>
        <w:autoSpaceDN w:val="0"/>
        <w:adjustRightInd w:val="0"/>
        <w:spacing w:after="100"/>
        <w:ind w:left="0" w:firstLine="709"/>
        <w:rPr>
          <w:rFonts w:ascii="Times New Roman" w:hAnsi="Times New Roman"/>
          <w:sz w:val="24"/>
          <w:szCs w:val="24"/>
        </w:rPr>
      </w:pPr>
      <w:proofErr w:type="gramStart"/>
      <w:r w:rsidRPr="00306A64">
        <w:rPr>
          <w:rFonts w:ascii="Times New Roman" w:hAnsi="Times New Roman"/>
          <w:sz w:val="24"/>
          <w:szCs w:val="24"/>
        </w:rPr>
        <w:t>тугое</w:t>
      </w:r>
      <w:proofErr w:type="gramEnd"/>
      <w:r w:rsidRPr="00306A64">
        <w:rPr>
          <w:rFonts w:ascii="Times New Roman" w:hAnsi="Times New Roman"/>
          <w:sz w:val="24"/>
          <w:szCs w:val="24"/>
        </w:rPr>
        <w:t xml:space="preserve"> бинтование раны.</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Максимальное сгибание конечности используется следующим образом:</w:t>
      </w:r>
    </w:p>
    <w:p w:rsidR="00213AFA" w:rsidRPr="00306A64" w:rsidRDefault="00213AFA" w:rsidP="00F43033">
      <w:pPr>
        <w:numPr>
          <w:ilvl w:val="0"/>
          <w:numId w:val="16"/>
        </w:numPr>
        <w:tabs>
          <w:tab w:val="left" w:pos="1134"/>
          <w:tab w:val="left" w:pos="1418"/>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при кровотечении из ран предплечья — сгибание руки в локтевом суставе;</w:t>
      </w:r>
    </w:p>
    <w:p w:rsidR="00213AFA" w:rsidRPr="00306A64" w:rsidRDefault="00213AFA" w:rsidP="00F43033">
      <w:pPr>
        <w:numPr>
          <w:ilvl w:val="0"/>
          <w:numId w:val="16"/>
        </w:numPr>
        <w:tabs>
          <w:tab w:val="left" w:pos="1134"/>
          <w:tab w:val="left" w:pos="1418"/>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при кровотечении из ран голени — сгибание ноги в коленном суставе;</w:t>
      </w:r>
    </w:p>
    <w:p w:rsidR="00213AFA" w:rsidRPr="00306A64" w:rsidRDefault="00213AFA" w:rsidP="00F43033">
      <w:pPr>
        <w:numPr>
          <w:ilvl w:val="0"/>
          <w:numId w:val="16"/>
        </w:numPr>
        <w:tabs>
          <w:tab w:val="left" w:pos="1134"/>
          <w:tab w:val="left" w:pos="1418"/>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при кровотечении из ран бедра — сгибание в тазобедренном суставе.</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Способ пальцевого прижатия артерии применяется на короткое время, необходимое для приготовления жгута или давящей повязки. Легче всего это сделать там, где артерия проходит вблизи кости или над нею:</w:t>
      </w:r>
    </w:p>
    <w:p w:rsidR="00213AFA" w:rsidRPr="00306A64" w:rsidRDefault="00213AFA" w:rsidP="002C6C97">
      <w:pPr>
        <w:pStyle w:val="a3"/>
        <w:numPr>
          <w:ilvl w:val="0"/>
          <w:numId w:val="7"/>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височная артерия прижимается к височной кости черепа;</w:t>
      </w:r>
    </w:p>
    <w:p w:rsidR="00213AFA" w:rsidRPr="00306A64" w:rsidRDefault="00213AFA" w:rsidP="002C6C97">
      <w:pPr>
        <w:pStyle w:val="a3"/>
        <w:numPr>
          <w:ilvl w:val="0"/>
          <w:numId w:val="7"/>
        </w:numPr>
        <w:tabs>
          <w:tab w:val="left" w:pos="1134"/>
        </w:tabs>
        <w:autoSpaceDE w:val="0"/>
        <w:autoSpaceDN w:val="0"/>
        <w:adjustRightInd w:val="0"/>
        <w:spacing w:after="100"/>
        <w:ind w:left="0" w:firstLine="709"/>
        <w:rPr>
          <w:rFonts w:ascii="Times New Roman" w:hAnsi="Times New Roman"/>
          <w:sz w:val="24"/>
          <w:szCs w:val="24"/>
        </w:rPr>
      </w:pPr>
      <w:proofErr w:type="gramStart"/>
      <w:r w:rsidRPr="00306A64">
        <w:rPr>
          <w:rFonts w:ascii="Times New Roman" w:hAnsi="Times New Roman"/>
          <w:sz w:val="24"/>
          <w:szCs w:val="24"/>
        </w:rPr>
        <w:t>подчелюстная</w:t>
      </w:r>
      <w:proofErr w:type="gramEnd"/>
      <w:r w:rsidRPr="00306A64">
        <w:rPr>
          <w:rFonts w:ascii="Times New Roman" w:hAnsi="Times New Roman"/>
          <w:sz w:val="24"/>
          <w:szCs w:val="24"/>
        </w:rPr>
        <w:t xml:space="preserve"> — к углу нижней челюсти;</w:t>
      </w:r>
    </w:p>
    <w:p w:rsidR="00213AFA" w:rsidRPr="00306A64" w:rsidRDefault="00213AFA" w:rsidP="002C6C97">
      <w:pPr>
        <w:pStyle w:val="a3"/>
        <w:numPr>
          <w:ilvl w:val="0"/>
          <w:numId w:val="7"/>
        </w:numPr>
        <w:tabs>
          <w:tab w:val="left" w:pos="1134"/>
        </w:tabs>
        <w:autoSpaceDE w:val="0"/>
        <w:autoSpaceDN w:val="0"/>
        <w:adjustRightInd w:val="0"/>
        <w:spacing w:after="100"/>
        <w:ind w:left="0" w:firstLine="709"/>
        <w:rPr>
          <w:rFonts w:ascii="Times New Roman" w:hAnsi="Times New Roman"/>
          <w:sz w:val="24"/>
          <w:szCs w:val="24"/>
        </w:rPr>
      </w:pPr>
      <w:proofErr w:type="gramStart"/>
      <w:r w:rsidRPr="00306A64">
        <w:rPr>
          <w:rFonts w:ascii="Times New Roman" w:hAnsi="Times New Roman"/>
          <w:sz w:val="24"/>
          <w:szCs w:val="24"/>
        </w:rPr>
        <w:t>сонная</w:t>
      </w:r>
      <w:proofErr w:type="gramEnd"/>
      <w:r w:rsidRPr="00306A64">
        <w:rPr>
          <w:rFonts w:ascii="Times New Roman" w:hAnsi="Times New Roman"/>
          <w:sz w:val="24"/>
          <w:szCs w:val="24"/>
        </w:rPr>
        <w:t xml:space="preserve"> — к поперечным отросткам V шейного позвонка;</w:t>
      </w:r>
    </w:p>
    <w:p w:rsidR="00213AFA" w:rsidRPr="00306A64" w:rsidRDefault="00213AFA" w:rsidP="002C6C97">
      <w:pPr>
        <w:pStyle w:val="a3"/>
        <w:numPr>
          <w:ilvl w:val="0"/>
          <w:numId w:val="7"/>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подключичная артерия — к первому ребру в надключичной ямке;</w:t>
      </w:r>
    </w:p>
    <w:p w:rsidR="00213AFA" w:rsidRPr="00306A64" w:rsidRDefault="00213AFA" w:rsidP="002C6C97">
      <w:pPr>
        <w:pStyle w:val="a3"/>
        <w:numPr>
          <w:ilvl w:val="0"/>
          <w:numId w:val="7"/>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подмышечная артерия — к головке плечевой кости в подмышечной впадине;</w:t>
      </w:r>
    </w:p>
    <w:p w:rsidR="00213AFA" w:rsidRPr="00306A64" w:rsidRDefault="00213AFA" w:rsidP="002C6C97">
      <w:pPr>
        <w:pStyle w:val="a3"/>
        <w:numPr>
          <w:ilvl w:val="0"/>
          <w:numId w:val="7"/>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плечевая артерия — к плечевой кости по внутреннему краю бицепса;</w:t>
      </w:r>
    </w:p>
    <w:p w:rsidR="00213AFA" w:rsidRPr="00306A64" w:rsidRDefault="00213AFA" w:rsidP="002C6C97">
      <w:pPr>
        <w:pStyle w:val="a3"/>
        <w:numPr>
          <w:ilvl w:val="0"/>
          <w:numId w:val="7"/>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бедренная артерия сильно сдавливается кулаком в паховой складке.</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Следует иметь в виду, что прижатие артерии к кости требует значительных усилий, и пальцы быстро устают. Даже физически очень сильный человек не может это делать более 10 минут.</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При сильном кровотечении часто волнение мешает вспомнить ранее заученные «точки прижатия», поэтому часто рекомендуется простой способ «прямого давления на рану».</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 xml:space="preserve">При этом способе кровоточащий сосуд сдавливается через стерильную салфетку или с помощью тугого марлевого тампона прямо в ране. В исключительных случаях допускается давление ладонью или кулаком (жизнь дороже стерильности раны). </w:t>
      </w:r>
      <w:r w:rsidRPr="00306A64">
        <w:rPr>
          <w:rFonts w:ascii="Times New Roman" w:hAnsi="Times New Roman"/>
          <w:b/>
          <w:bCs/>
          <w:i/>
          <w:iCs/>
          <w:sz w:val="24"/>
          <w:szCs w:val="24"/>
        </w:rPr>
        <w:t>Этот способ</w:t>
      </w:r>
      <w:r w:rsidRPr="00306A64">
        <w:rPr>
          <w:rFonts w:ascii="Times New Roman" w:hAnsi="Times New Roman"/>
          <w:sz w:val="24"/>
          <w:szCs w:val="24"/>
        </w:rPr>
        <w:t xml:space="preserve"> </w:t>
      </w:r>
      <w:r w:rsidRPr="00306A64">
        <w:rPr>
          <w:rFonts w:ascii="Times New Roman" w:hAnsi="Times New Roman"/>
          <w:b/>
          <w:bCs/>
          <w:i/>
          <w:iCs/>
          <w:sz w:val="24"/>
          <w:szCs w:val="24"/>
        </w:rPr>
        <w:t>нельзя применять при открытых переломах!</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Наложение жгута применяется при сильных кровотечениях из ран конечностей.</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Классические места наложения жгута следующие:</w:t>
      </w:r>
    </w:p>
    <w:p w:rsidR="00213AFA" w:rsidRPr="00306A64" w:rsidRDefault="00213AFA" w:rsidP="00F43033">
      <w:pPr>
        <w:numPr>
          <w:ilvl w:val="0"/>
          <w:numId w:val="17"/>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раны предплечья — на нижнюю треть плеча;</w:t>
      </w:r>
    </w:p>
    <w:p w:rsidR="00213AFA" w:rsidRPr="00306A64" w:rsidRDefault="00213AFA" w:rsidP="00F43033">
      <w:pPr>
        <w:numPr>
          <w:ilvl w:val="0"/>
          <w:numId w:val="17"/>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раны плеча — на верхнюю часть плеча, ближе к подмышечной впадине;</w:t>
      </w:r>
    </w:p>
    <w:p w:rsidR="00213AFA" w:rsidRPr="00306A64" w:rsidRDefault="00213AFA" w:rsidP="00F43033">
      <w:pPr>
        <w:numPr>
          <w:ilvl w:val="0"/>
          <w:numId w:val="17"/>
        </w:numPr>
        <w:tabs>
          <w:tab w:val="left" w:pos="1134"/>
        </w:tabs>
        <w:spacing w:after="100"/>
        <w:ind w:left="0" w:firstLine="709"/>
        <w:rPr>
          <w:rFonts w:ascii="Times New Roman" w:hAnsi="Times New Roman"/>
          <w:sz w:val="24"/>
          <w:szCs w:val="24"/>
        </w:rPr>
      </w:pPr>
      <w:r w:rsidRPr="00306A64">
        <w:rPr>
          <w:rFonts w:ascii="Times New Roman" w:hAnsi="Times New Roman"/>
          <w:sz w:val="24"/>
          <w:szCs w:val="24"/>
        </w:rPr>
        <w:t>раны голени — на среднюю часть бедра;</w:t>
      </w:r>
    </w:p>
    <w:p w:rsidR="00213AFA" w:rsidRPr="00306A64" w:rsidRDefault="00213AFA" w:rsidP="00F43033">
      <w:pPr>
        <w:numPr>
          <w:ilvl w:val="0"/>
          <w:numId w:val="17"/>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раны коленного сустава — на среднюю часть бедра;</w:t>
      </w:r>
    </w:p>
    <w:p w:rsidR="00213AFA" w:rsidRPr="00306A64" w:rsidRDefault="00213AFA" w:rsidP="00F43033">
      <w:pPr>
        <w:numPr>
          <w:ilvl w:val="0"/>
          <w:numId w:val="17"/>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раны бедра — на основании бедра, ближе к паху.</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Жгут накладывается на конечности только выше раны на одежду или подложенную ткань. Перед наложением жгут с силой натягивается в руках так, чтобы остановить кровь первым, самым тугим, витком. Остальные витки накладываются вплотную и с меньшей силой, после чего жгут застегивается (завязывается). Время наложения жгута обязательно отмечается на вложенной под него записке или на самом жгуте, на коже выше раны, на лбу или щеке пострадавшего. Конечность тепло укрыть.</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lastRenderedPageBreak/>
        <w:t>Время наложения жгута на конечности — 2 часа в летний период и 1,5ч. зимой! За это время пострадавший должен быть обеспечен медицинской помощью, так как окончательно снимать жгут имеет право только врач. Если медицинская помощь в эти сроки невозможна, избежать гангрены конечности можно ослабляя жгут через каждый час на 10 минут для восстановления кровотока. В течение этих 10 минут следует применять пальцевое прижатие артерии. Повторно жгут затягивают, несколько сместив его выше или ниже предыдущего места.</w:t>
      </w:r>
    </w:p>
    <w:p w:rsidR="00213AFA" w:rsidRPr="00306A64" w:rsidRDefault="00213AFA" w:rsidP="002C6C97">
      <w:pPr>
        <w:autoSpaceDE w:val="0"/>
        <w:autoSpaceDN w:val="0"/>
        <w:adjustRightInd w:val="0"/>
        <w:spacing w:after="100"/>
        <w:ind w:firstLine="708"/>
        <w:rPr>
          <w:rFonts w:ascii="Times New Roman" w:hAnsi="Times New Roman"/>
          <w:b/>
          <w:bCs/>
          <w:sz w:val="24"/>
          <w:szCs w:val="24"/>
        </w:rPr>
      </w:pPr>
      <w:r w:rsidRPr="00306A64">
        <w:rPr>
          <w:rFonts w:ascii="Times New Roman" w:hAnsi="Times New Roman"/>
          <w:b/>
          <w:bCs/>
          <w:sz w:val="24"/>
          <w:szCs w:val="24"/>
        </w:rPr>
        <w:t>Первая помощь при ранениях.</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b/>
          <w:bCs/>
          <w:i/>
          <w:iCs/>
          <w:sz w:val="24"/>
          <w:szCs w:val="24"/>
        </w:rPr>
        <w:t xml:space="preserve">Рана </w:t>
      </w:r>
      <w:r w:rsidRPr="00306A64">
        <w:rPr>
          <w:rFonts w:ascii="Times New Roman" w:hAnsi="Times New Roman"/>
          <w:sz w:val="24"/>
          <w:szCs w:val="24"/>
        </w:rPr>
        <w:t>— это результат механического повреждения тканей, при котором нарушается целостность кожи, слизистых оболочек и, возможно, глубжележащих тканей и органов.</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Признаки ранения всегда налицо: боль, расходящиеся края раны, кровотечение, нарушение функции поврежденного органа.</w:t>
      </w:r>
    </w:p>
    <w:p w:rsidR="00213AFA" w:rsidRPr="00306A64" w:rsidRDefault="00213AFA" w:rsidP="00306A64">
      <w:pPr>
        <w:autoSpaceDE w:val="0"/>
        <w:autoSpaceDN w:val="0"/>
        <w:adjustRightInd w:val="0"/>
        <w:spacing w:after="100"/>
        <w:ind w:firstLine="709"/>
        <w:rPr>
          <w:rFonts w:ascii="Times New Roman" w:hAnsi="Times New Roman"/>
          <w:b/>
          <w:bCs/>
          <w:sz w:val="24"/>
          <w:szCs w:val="24"/>
        </w:rPr>
      </w:pPr>
      <w:r w:rsidRPr="00306A64">
        <w:rPr>
          <w:rFonts w:ascii="Times New Roman" w:hAnsi="Times New Roman"/>
          <w:b/>
          <w:bCs/>
          <w:sz w:val="24"/>
          <w:szCs w:val="24"/>
        </w:rPr>
        <w:t>Классификация ран</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b/>
          <w:bCs/>
          <w:i/>
          <w:iCs/>
          <w:sz w:val="24"/>
          <w:szCs w:val="24"/>
        </w:rPr>
        <w:t>А. По характеру повреждения</w:t>
      </w:r>
      <w:r w:rsidRPr="00306A64">
        <w:rPr>
          <w:rFonts w:ascii="Times New Roman" w:hAnsi="Times New Roman"/>
          <w:sz w:val="24"/>
          <w:szCs w:val="24"/>
        </w:rPr>
        <w:t>:</w:t>
      </w:r>
    </w:p>
    <w:p w:rsidR="00213AFA" w:rsidRPr="00306A64" w:rsidRDefault="00213AFA" w:rsidP="00F43033">
      <w:pPr>
        <w:numPr>
          <w:ilvl w:val="0"/>
          <w:numId w:val="18"/>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колотые;</w:t>
      </w:r>
    </w:p>
    <w:p w:rsidR="00213AFA" w:rsidRPr="00306A64" w:rsidRDefault="00213AFA" w:rsidP="00F43033">
      <w:pPr>
        <w:numPr>
          <w:ilvl w:val="0"/>
          <w:numId w:val="18"/>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рваные;</w:t>
      </w:r>
    </w:p>
    <w:p w:rsidR="00213AFA" w:rsidRPr="00306A64" w:rsidRDefault="00213AFA" w:rsidP="00F43033">
      <w:pPr>
        <w:numPr>
          <w:ilvl w:val="0"/>
          <w:numId w:val="18"/>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резаные;</w:t>
      </w:r>
    </w:p>
    <w:p w:rsidR="00213AFA" w:rsidRPr="00306A64" w:rsidRDefault="00213AFA" w:rsidP="00F43033">
      <w:pPr>
        <w:numPr>
          <w:ilvl w:val="0"/>
          <w:numId w:val="18"/>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рубленые;</w:t>
      </w:r>
    </w:p>
    <w:p w:rsidR="00213AFA" w:rsidRPr="00306A64" w:rsidRDefault="00213AFA" w:rsidP="00F43033">
      <w:pPr>
        <w:numPr>
          <w:ilvl w:val="0"/>
          <w:numId w:val="18"/>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ушибленные;</w:t>
      </w:r>
    </w:p>
    <w:p w:rsidR="00213AFA" w:rsidRPr="00306A64" w:rsidRDefault="00213AFA" w:rsidP="00F43033">
      <w:pPr>
        <w:numPr>
          <w:ilvl w:val="0"/>
          <w:numId w:val="18"/>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укушенные;</w:t>
      </w:r>
    </w:p>
    <w:p w:rsidR="00213AFA" w:rsidRPr="00306A64" w:rsidRDefault="00213AFA" w:rsidP="00F43033">
      <w:pPr>
        <w:numPr>
          <w:ilvl w:val="0"/>
          <w:numId w:val="18"/>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скальпированные;</w:t>
      </w:r>
    </w:p>
    <w:p w:rsidR="00213AFA" w:rsidRPr="00306A64" w:rsidRDefault="00213AFA" w:rsidP="00F43033">
      <w:pPr>
        <w:numPr>
          <w:ilvl w:val="0"/>
          <w:numId w:val="18"/>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огнестрельные;</w:t>
      </w:r>
    </w:p>
    <w:p w:rsidR="00213AFA" w:rsidRPr="00306A64" w:rsidRDefault="00213AFA" w:rsidP="00F43033">
      <w:pPr>
        <w:numPr>
          <w:ilvl w:val="0"/>
          <w:numId w:val="18"/>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минно-взрывные.</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b/>
          <w:bCs/>
          <w:i/>
          <w:iCs/>
          <w:sz w:val="24"/>
          <w:szCs w:val="24"/>
        </w:rPr>
        <w:t xml:space="preserve">Б. По отношению к полостям тела </w:t>
      </w:r>
      <w:r w:rsidRPr="00306A64">
        <w:rPr>
          <w:rFonts w:ascii="Times New Roman" w:hAnsi="Times New Roman"/>
          <w:sz w:val="24"/>
          <w:szCs w:val="24"/>
        </w:rPr>
        <w:t>(черепа, груди, живота, суставов) различают проникающие и непроникающие раны. Эти раны могут быть с повреждением и без повреждения внутренних органов.</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 xml:space="preserve">Все раны, кроме специально </w:t>
      </w:r>
      <w:proofErr w:type="gramStart"/>
      <w:r w:rsidRPr="00306A64">
        <w:rPr>
          <w:rFonts w:ascii="Times New Roman" w:hAnsi="Times New Roman"/>
          <w:sz w:val="24"/>
          <w:szCs w:val="24"/>
        </w:rPr>
        <w:t>нанесенных</w:t>
      </w:r>
      <w:proofErr w:type="gramEnd"/>
      <w:r w:rsidRPr="00306A64">
        <w:rPr>
          <w:rFonts w:ascii="Times New Roman" w:hAnsi="Times New Roman"/>
          <w:sz w:val="24"/>
          <w:szCs w:val="24"/>
        </w:rPr>
        <w:t xml:space="preserve"> стерильным скальпелем хирурга, следует считать первично инфицированными.</w:t>
      </w:r>
    </w:p>
    <w:p w:rsidR="00213AFA" w:rsidRPr="00306A64" w:rsidRDefault="00213AFA" w:rsidP="00306A64">
      <w:pPr>
        <w:autoSpaceDE w:val="0"/>
        <w:autoSpaceDN w:val="0"/>
        <w:adjustRightInd w:val="0"/>
        <w:spacing w:after="100"/>
        <w:ind w:firstLine="709"/>
        <w:rPr>
          <w:rFonts w:ascii="Times New Roman" w:hAnsi="Times New Roman"/>
          <w:b/>
          <w:bCs/>
          <w:sz w:val="24"/>
          <w:szCs w:val="24"/>
        </w:rPr>
      </w:pPr>
      <w:r w:rsidRPr="00306A64">
        <w:rPr>
          <w:rFonts w:ascii="Times New Roman" w:hAnsi="Times New Roman"/>
          <w:b/>
          <w:bCs/>
          <w:sz w:val="24"/>
          <w:szCs w:val="24"/>
        </w:rPr>
        <w:t>Первая помощь при ранении:</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1. Остановить кровотечение.</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2. При большой кровопотере провести противошоковые мероприятия (противошоковая позиция, согревание).</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3. Обработать кожу вокруг раны антисептиком.</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4. Наложить стерильную повязку и закрепить ее фиксирующей повязкой, сетчатым бинтом или пластырем.</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5. Выполнить простейшие приемы обезболивания:</w:t>
      </w:r>
    </w:p>
    <w:p w:rsidR="00213AFA" w:rsidRPr="00306A64" w:rsidRDefault="00213AFA" w:rsidP="00F43033">
      <w:pPr>
        <w:numPr>
          <w:ilvl w:val="0"/>
          <w:numId w:val="19"/>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приложить холод на область раны;</w:t>
      </w:r>
    </w:p>
    <w:p w:rsidR="00213AFA" w:rsidRPr="00306A64" w:rsidRDefault="00213AFA" w:rsidP="00F43033">
      <w:pPr>
        <w:numPr>
          <w:ilvl w:val="0"/>
          <w:numId w:val="19"/>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выполнить иммобилизацию;</w:t>
      </w:r>
    </w:p>
    <w:p w:rsidR="00213AFA" w:rsidRPr="00306A64" w:rsidRDefault="00213AFA" w:rsidP="00F43033">
      <w:pPr>
        <w:numPr>
          <w:ilvl w:val="0"/>
          <w:numId w:val="19"/>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придать пострадавшему правильное транспортное положение.</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lastRenderedPageBreak/>
        <w:t>6. Вызвать скорую медицинскую помощь.</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7. Самостоятельно или попутным транспортом доставить в лечебное учреждение (только если прибытие медицинской помощи ожидается позднее, чем через 30 минут).</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8. Во время оказания первой помощи поддерживать словесный контакт с пострадавшим.</w:t>
      </w:r>
    </w:p>
    <w:p w:rsidR="00213AFA" w:rsidRPr="00306A64" w:rsidRDefault="00213AFA" w:rsidP="00306A64">
      <w:pPr>
        <w:autoSpaceDE w:val="0"/>
        <w:autoSpaceDN w:val="0"/>
        <w:adjustRightInd w:val="0"/>
        <w:spacing w:after="100"/>
        <w:ind w:firstLine="709"/>
        <w:rPr>
          <w:rFonts w:ascii="Times New Roman" w:hAnsi="Times New Roman"/>
          <w:b/>
          <w:bCs/>
          <w:sz w:val="24"/>
          <w:szCs w:val="24"/>
        </w:rPr>
      </w:pPr>
      <w:r w:rsidRPr="00306A64">
        <w:rPr>
          <w:rFonts w:ascii="Times New Roman" w:hAnsi="Times New Roman"/>
          <w:b/>
          <w:bCs/>
          <w:sz w:val="24"/>
          <w:szCs w:val="24"/>
        </w:rPr>
        <w:t>Запрещается:</w:t>
      </w:r>
    </w:p>
    <w:p w:rsidR="00213AFA" w:rsidRPr="00306A64" w:rsidRDefault="00213AFA" w:rsidP="00F43033">
      <w:pPr>
        <w:numPr>
          <w:ilvl w:val="0"/>
          <w:numId w:val="20"/>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вправлять выпавшие органы;</w:t>
      </w:r>
    </w:p>
    <w:p w:rsidR="00213AFA" w:rsidRPr="00306A64" w:rsidRDefault="00213AFA" w:rsidP="00F43033">
      <w:pPr>
        <w:numPr>
          <w:ilvl w:val="0"/>
          <w:numId w:val="20"/>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 xml:space="preserve">удалять из </w:t>
      </w:r>
      <w:proofErr w:type="gramStart"/>
      <w:r w:rsidRPr="00306A64">
        <w:rPr>
          <w:rFonts w:ascii="Times New Roman" w:hAnsi="Times New Roman"/>
          <w:sz w:val="24"/>
          <w:szCs w:val="24"/>
        </w:rPr>
        <w:t>раны</w:t>
      </w:r>
      <w:proofErr w:type="gramEnd"/>
      <w:r w:rsidRPr="00306A64">
        <w:rPr>
          <w:rFonts w:ascii="Times New Roman" w:hAnsi="Times New Roman"/>
          <w:sz w:val="24"/>
          <w:szCs w:val="24"/>
        </w:rPr>
        <w:t xml:space="preserve"> торчащие костные отломки;</w:t>
      </w:r>
    </w:p>
    <w:p w:rsidR="00213AFA" w:rsidRPr="00306A64" w:rsidRDefault="00213AFA" w:rsidP="00F43033">
      <w:pPr>
        <w:numPr>
          <w:ilvl w:val="0"/>
          <w:numId w:val="20"/>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 xml:space="preserve">накладывать на выпавшие </w:t>
      </w:r>
      <w:proofErr w:type="gramStart"/>
      <w:r w:rsidRPr="00306A64">
        <w:rPr>
          <w:rFonts w:ascii="Times New Roman" w:hAnsi="Times New Roman"/>
          <w:sz w:val="24"/>
          <w:szCs w:val="24"/>
        </w:rPr>
        <w:t>органы</w:t>
      </w:r>
      <w:proofErr w:type="gramEnd"/>
      <w:r w:rsidRPr="00306A64">
        <w:rPr>
          <w:rFonts w:ascii="Times New Roman" w:hAnsi="Times New Roman"/>
          <w:sz w:val="24"/>
          <w:szCs w:val="24"/>
        </w:rPr>
        <w:t xml:space="preserve"> давящие повязки;</w:t>
      </w:r>
    </w:p>
    <w:p w:rsidR="00213AFA" w:rsidRPr="00306A64" w:rsidRDefault="00213AFA" w:rsidP="00F43033">
      <w:pPr>
        <w:numPr>
          <w:ilvl w:val="0"/>
          <w:numId w:val="20"/>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накладывать холод на выпавшие органы;</w:t>
      </w:r>
    </w:p>
    <w:p w:rsidR="00213AFA" w:rsidRPr="00306A64" w:rsidRDefault="00213AFA" w:rsidP="00F43033">
      <w:pPr>
        <w:numPr>
          <w:ilvl w:val="0"/>
          <w:numId w:val="20"/>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удалять из раны инородные тела;</w:t>
      </w:r>
    </w:p>
    <w:p w:rsidR="00213AFA" w:rsidRPr="00306A64" w:rsidRDefault="00213AFA" w:rsidP="00F43033">
      <w:pPr>
        <w:numPr>
          <w:ilvl w:val="0"/>
          <w:numId w:val="20"/>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поить пострадавшего при травме живота (даже при подозрении на нее), в бессознательном состоянии и при неукротимой рвоте;</w:t>
      </w:r>
    </w:p>
    <w:p w:rsidR="00213AFA" w:rsidRPr="00306A64" w:rsidRDefault="00213AFA" w:rsidP="00F43033">
      <w:pPr>
        <w:numPr>
          <w:ilvl w:val="0"/>
          <w:numId w:val="20"/>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накладывать на рану мазевые повязки, засыпать в рану порошки лекарственных препаратов (антибиотики, стрептоцид и другие);</w:t>
      </w:r>
    </w:p>
    <w:p w:rsidR="00213AFA" w:rsidRPr="00306A64" w:rsidRDefault="00213AFA" w:rsidP="00F43033">
      <w:pPr>
        <w:numPr>
          <w:ilvl w:val="0"/>
          <w:numId w:val="20"/>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заливать в рану спиртовые препараты (йод, спирт и прочие).</w:t>
      </w:r>
    </w:p>
    <w:p w:rsidR="00213AFA" w:rsidRPr="00306A64" w:rsidRDefault="00213AFA" w:rsidP="00306A64">
      <w:pPr>
        <w:autoSpaceDE w:val="0"/>
        <w:autoSpaceDN w:val="0"/>
        <w:adjustRightInd w:val="0"/>
        <w:spacing w:after="100"/>
        <w:ind w:firstLine="709"/>
        <w:rPr>
          <w:rFonts w:ascii="Times New Roman" w:hAnsi="Times New Roman"/>
          <w:b/>
          <w:bCs/>
          <w:sz w:val="24"/>
          <w:szCs w:val="24"/>
        </w:rPr>
      </w:pPr>
      <w:r w:rsidRPr="00306A64">
        <w:rPr>
          <w:rFonts w:ascii="Times New Roman" w:hAnsi="Times New Roman"/>
          <w:b/>
          <w:bCs/>
          <w:sz w:val="24"/>
          <w:szCs w:val="24"/>
        </w:rPr>
        <w:t>Повязки</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 xml:space="preserve">Перевязочный материал, специальным образом закрепленный на поверхности тела, называется </w:t>
      </w:r>
      <w:r w:rsidRPr="00306A64">
        <w:rPr>
          <w:rFonts w:ascii="Times New Roman" w:hAnsi="Times New Roman"/>
          <w:b/>
          <w:bCs/>
          <w:i/>
          <w:iCs/>
          <w:sz w:val="24"/>
          <w:szCs w:val="24"/>
        </w:rPr>
        <w:t>повязкой</w:t>
      </w:r>
      <w:r w:rsidRPr="00306A64">
        <w:rPr>
          <w:rFonts w:ascii="Times New Roman" w:hAnsi="Times New Roman"/>
          <w:sz w:val="24"/>
          <w:szCs w:val="24"/>
        </w:rPr>
        <w:t>.</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 xml:space="preserve">Процесс наложения повязки называется перевязкой и проводится </w:t>
      </w:r>
      <w:proofErr w:type="gramStart"/>
      <w:r w:rsidRPr="00306A64">
        <w:rPr>
          <w:rFonts w:ascii="Times New Roman" w:hAnsi="Times New Roman"/>
          <w:sz w:val="24"/>
          <w:szCs w:val="24"/>
        </w:rPr>
        <w:t>для</w:t>
      </w:r>
      <w:proofErr w:type="gramEnd"/>
      <w:r w:rsidRPr="00306A64">
        <w:rPr>
          <w:rFonts w:ascii="Times New Roman" w:hAnsi="Times New Roman"/>
          <w:sz w:val="24"/>
          <w:szCs w:val="24"/>
        </w:rPr>
        <w:t>:</w:t>
      </w:r>
    </w:p>
    <w:p w:rsidR="00213AFA" w:rsidRPr="00306A64" w:rsidRDefault="00213AFA" w:rsidP="00F43033">
      <w:pPr>
        <w:numPr>
          <w:ilvl w:val="0"/>
          <w:numId w:val="21"/>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закрепления повязки, наложенной на рану;</w:t>
      </w:r>
    </w:p>
    <w:p w:rsidR="00213AFA" w:rsidRPr="00306A64" w:rsidRDefault="00213AFA" w:rsidP="00F43033">
      <w:pPr>
        <w:numPr>
          <w:ilvl w:val="0"/>
          <w:numId w:val="21"/>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иммобилизации поврежденной поверхности;</w:t>
      </w:r>
    </w:p>
    <w:p w:rsidR="00213AFA" w:rsidRPr="00306A64" w:rsidRDefault="00213AFA" w:rsidP="00F43033">
      <w:pPr>
        <w:numPr>
          <w:ilvl w:val="0"/>
          <w:numId w:val="21"/>
        </w:numPr>
        <w:tabs>
          <w:tab w:val="left" w:pos="1134"/>
        </w:tabs>
        <w:autoSpaceDE w:val="0"/>
        <w:autoSpaceDN w:val="0"/>
        <w:adjustRightInd w:val="0"/>
        <w:spacing w:after="100"/>
        <w:ind w:left="0" w:firstLine="709"/>
        <w:rPr>
          <w:rFonts w:ascii="Times New Roman" w:hAnsi="Times New Roman"/>
          <w:sz w:val="24"/>
          <w:szCs w:val="24"/>
        </w:rPr>
      </w:pPr>
      <w:proofErr w:type="gramStart"/>
      <w:r w:rsidRPr="00306A64">
        <w:rPr>
          <w:rFonts w:ascii="Times New Roman" w:hAnsi="Times New Roman"/>
          <w:sz w:val="24"/>
          <w:szCs w:val="24"/>
        </w:rPr>
        <w:t>тугого</w:t>
      </w:r>
      <w:proofErr w:type="gramEnd"/>
      <w:r w:rsidRPr="00306A64">
        <w:rPr>
          <w:rFonts w:ascii="Times New Roman" w:hAnsi="Times New Roman"/>
          <w:sz w:val="24"/>
          <w:szCs w:val="24"/>
        </w:rPr>
        <w:t xml:space="preserve"> </w:t>
      </w:r>
      <w:proofErr w:type="spellStart"/>
      <w:r w:rsidRPr="00306A64">
        <w:rPr>
          <w:rFonts w:ascii="Times New Roman" w:hAnsi="Times New Roman"/>
          <w:sz w:val="24"/>
          <w:szCs w:val="24"/>
        </w:rPr>
        <w:t>бинтования</w:t>
      </w:r>
      <w:proofErr w:type="spellEnd"/>
      <w:r w:rsidRPr="00306A64">
        <w:rPr>
          <w:rFonts w:ascii="Times New Roman" w:hAnsi="Times New Roman"/>
          <w:sz w:val="24"/>
          <w:szCs w:val="24"/>
        </w:rPr>
        <w:t xml:space="preserve"> при венозном или слабом кровотечении;</w:t>
      </w:r>
    </w:p>
    <w:p w:rsidR="00213AFA" w:rsidRPr="00306A64" w:rsidRDefault="00F43033" w:rsidP="00F43033">
      <w:pPr>
        <w:numPr>
          <w:ilvl w:val="0"/>
          <w:numId w:val="21"/>
        </w:numPr>
        <w:tabs>
          <w:tab w:val="left" w:pos="1134"/>
        </w:tabs>
        <w:autoSpaceDE w:val="0"/>
        <w:autoSpaceDN w:val="0"/>
        <w:adjustRightInd w:val="0"/>
        <w:spacing w:after="100"/>
        <w:ind w:left="0" w:firstLine="709"/>
        <w:rPr>
          <w:rFonts w:ascii="Times New Roman" w:hAnsi="Times New Roman"/>
          <w:sz w:val="24"/>
          <w:szCs w:val="24"/>
        </w:rPr>
      </w:pPr>
      <w:r>
        <w:rPr>
          <w:rFonts w:ascii="Times New Roman" w:hAnsi="Times New Roman"/>
          <w:sz w:val="24"/>
          <w:szCs w:val="24"/>
        </w:rPr>
        <w:t>з</w:t>
      </w:r>
      <w:r w:rsidR="00213AFA" w:rsidRPr="00306A64">
        <w:rPr>
          <w:rFonts w:ascii="Times New Roman" w:hAnsi="Times New Roman"/>
          <w:sz w:val="24"/>
          <w:szCs w:val="24"/>
        </w:rPr>
        <w:t>акрепления тампона в ране при наложении давящей повязки пи сильных кровотечениях.</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 xml:space="preserve">Для наложения повязок используются как табельные средства, серийно выпускаемые промышленностью (бинты, салфетки стерильные и нестерильные в упаковках, перевязочные индивидуальные пакеты, эластичные сетчато-трубчатые медицинские бинты и др.), так и подручные материалы (чистые хлопчатобумажные ткани и изделия из них). </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 xml:space="preserve">В зависимости от того, как фиксируется перевязочный материал, различают клеевые, </w:t>
      </w:r>
      <w:proofErr w:type="spellStart"/>
      <w:r w:rsidRPr="00306A64">
        <w:rPr>
          <w:rFonts w:ascii="Times New Roman" w:hAnsi="Times New Roman"/>
          <w:sz w:val="24"/>
          <w:szCs w:val="24"/>
        </w:rPr>
        <w:t>пращевидные</w:t>
      </w:r>
      <w:proofErr w:type="spellEnd"/>
      <w:r w:rsidRPr="00306A64">
        <w:rPr>
          <w:rFonts w:ascii="Times New Roman" w:hAnsi="Times New Roman"/>
          <w:sz w:val="24"/>
          <w:szCs w:val="24"/>
        </w:rPr>
        <w:t xml:space="preserve">, косыночные и контурные повязки. </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Контурные повязки выкраивают из куска материи по профилю закрываемой части тела. Закрепляют контурные повязки с помощью пришитых тесемок. Например, к контурным повязкам относят бандаж.</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 xml:space="preserve">Повязки из бинта наиболее распространены. </w:t>
      </w:r>
      <w:proofErr w:type="gramStart"/>
      <w:r w:rsidRPr="00306A64">
        <w:rPr>
          <w:rFonts w:ascii="Times New Roman" w:hAnsi="Times New Roman"/>
          <w:sz w:val="24"/>
          <w:szCs w:val="24"/>
        </w:rPr>
        <w:t xml:space="preserve">Основные типы бинтовых повязок: круговая (циркулярная), спиральная (восходящая и нисходящая), ползучая (змеевидная), крестообразная (восьмиобразная), колосовидная, черепашья, возвращающаяся, </w:t>
      </w:r>
      <w:proofErr w:type="spellStart"/>
      <w:r w:rsidRPr="00306A64">
        <w:rPr>
          <w:rFonts w:ascii="Times New Roman" w:hAnsi="Times New Roman"/>
          <w:sz w:val="24"/>
          <w:szCs w:val="24"/>
        </w:rPr>
        <w:t>пращевидная</w:t>
      </w:r>
      <w:proofErr w:type="spellEnd"/>
      <w:r w:rsidRPr="00306A64">
        <w:rPr>
          <w:rFonts w:ascii="Times New Roman" w:hAnsi="Times New Roman"/>
          <w:sz w:val="24"/>
          <w:szCs w:val="24"/>
        </w:rPr>
        <w:t>.</w:t>
      </w:r>
      <w:proofErr w:type="gramEnd"/>
    </w:p>
    <w:p w:rsidR="00213AFA" w:rsidRPr="00306A64" w:rsidRDefault="00213AFA" w:rsidP="00306A64">
      <w:pPr>
        <w:autoSpaceDE w:val="0"/>
        <w:autoSpaceDN w:val="0"/>
        <w:adjustRightInd w:val="0"/>
        <w:spacing w:after="100"/>
        <w:ind w:firstLine="709"/>
        <w:rPr>
          <w:rFonts w:ascii="Times New Roman" w:hAnsi="Times New Roman"/>
          <w:b/>
          <w:bCs/>
          <w:sz w:val="24"/>
          <w:szCs w:val="24"/>
        </w:rPr>
      </w:pPr>
      <w:r w:rsidRPr="00306A64">
        <w:rPr>
          <w:rFonts w:ascii="Times New Roman" w:hAnsi="Times New Roman"/>
          <w:b/>
          <w:bCs/>
          <w:sz w:val="24"/>
          <w:szCs w:val="24"/>
        </w:rPr>
        <w:t>Правила и приемы наложения повязок на раны</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lastRenderedPageBreak/>
        <w:t>Рана закрывается стерильной повязкой. Стерильная повязка (индивидуальный перевязочный пакет, стерильный бинт, чистый платок, кусок белья, проглаженный горячим утюгом с двух сторон и др.) накладывается непосредственно на рану и фиксируется.</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На мелкие кровоточащие артерии и вены накладывается давящая повязка: рана закрывается несколькими слоями стерильной марли, бинта или подушечками из индивидуального перевязочного пакета. Поверх стерильной марли при необходимости кладется слой ваты и накладывается круговая повязка, причем перевязочный материал, плотно прижатый к ране, сдавливает кровеносные сосуды и способствует остановке кровотечения.</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Мелкие повреждения кожи можно заклеить кусочком бактерицидного липкого пластыря.</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Далее, пострадавший обязательно направляется в больницу для первичной хирургической обработки раны и окончательной остановки кровотечения.</w:t>
      </w:r>
    </w:p>
    <w:p w:rsidR="00213AFA" w:rsidRPr="00306A64" w:rsidRDefault="00213AFA" w:rsidP="00306A64">
      <w:pPr>
        <w:spacing w:after="100"/>
        <w:ind w:firstLine="709"/>
        <w:rPr>
          <w:rFonts w:ascii="Times New Roman" w:hAnsi="Times New Roman"/>
          <w:sz w:val="24"/>
          <w:szCs w:val="24"/>
          <w:lang w:eastAsia="ru-RU"/>
        </w:rPr>
      </w:pPr>
    </w:p>
    <w:p w:rsidR="00213AFA" w:rsidRPr="00306A64" w:rsidRDefault="00A3438C" w:rsidP="00A3438C">
      <w:pPr>
        <w:autoSpaceDE w:val="0"/>
        <w:autoSpaceDN w:val="0"/>
        <w:adjustRightInd w:val="0"/>
        <w:spacing w:after="100"/>
        <w:ind w:firstLine="709"/>
        <w:rPr>
          <w:rFonts w:ascii="Times New Roman" w:hAnsi="Times New Roman"/>
          <w:b/>
          <w:bCs/>
          <w:sz w:val="24"/>
          <w:szCs w:val="24"/>
        </w:rPr>
      </w:pPr>
      <w:r>
        <w:rPr>
          <w:rFonts w:ascii="Times New Roman" w:hAnsi="Times New Roman"/>
          <w:b/>
          <w:sz w:val="24"/>
          <w:szCs w:val="24"/>
        </w:rPr>
        <w:t>4.</w:t>
      </w:r>
      <w:r w:rsidR="00213AFA" w:rsidRPr="00306A64">
        <w:rPr>
          <w:rFonts w:ascii="Times New Roman" w:hAnsi="Times New Roman"/>
          <w:b/>
          <w:sz w:val="24"/>
          <w:szCs w:val="24"/>
        </w:rPr>
        <w:t xml:space="preserve"> </w:t>
      </w:r>
      <w:r>
        <w:rPr>
          <w:rFonts w:ascii="Times New Roman" w:hAnsi="Times New Roman"/>
          <w:b/>
          <w:bCs/>
          <w:sz w:val="24"/>
          <w:szCs w:val="24"/>
        </w:rPr>
        <w:t>П</w:t>
      </w:r>
      <w:r w:rsidRPr="00306A64">
        <w:rPr>
          <w:rFonts w:ascii="Times New Roman" w:hAnsi="Times New Roman"/>
          <w:b/>
          <w:bCs/>
          <w:sz w:val="24"/>
          <w:szCs w:val="24"/>
        </w:rPr>
        <w:t>ервая помощь при переломах</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b/>
          <w:bCs/>
          <w:sz w:val="24"/>
          <w:szCs w:val="24"/>
        </w:rPr>
        <w:t xml:space="preserve">Переломы </w:t>
      </w:r>
      <w:r w:rsidRPr="00306A64">
        <w:rPr>
          <w:rFonts w:ascii="Times New Roman" w:hAnsi="Times New Roman"/>
          <w:i/>
          <w:iCs/>
          <w:sz w:val="24"/>
          <w:szCs w:val="24"/>
        </w:rPr>
        <w:t xml:space="preserve">— </w:t>
      </w:r>
      <w:r w:rsidRPr="00306A64">
        <w:rPr>
          <w:rFonts w:ascii="Times New Roman" w:hAnsi="Times New Roman"/>
          <w:sz w:val="24"/>
          <w:szCs w:val="24"/>
        </w:rPr>
        <w:t>полные или частичные нарушения целости кости.</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 xml:space="preserve">Различают переломы </w:t>
      </w:r>
      <w:r w:rsidRPr="00306A64">
        <w:rPr>
          <w:rFonts w:ascii="Times New Roman" w:hAnsi="Times New Roman"/>
          <w:i/>
          <w:iCs/>
          <w:sz w:val="24"/>
          <w:szCs w:val="24"/>
        </w:rPr>
        <w:t>травматические</w:t>
      </w:r>
      <w:r w:rsidRPr="00306A64">
        <w:rPr>
          <w:rFonts w:ascii="Times New Roman" w:hAnsi="Times New Roman"/>
          <w:sz w:val="24"/>
          <w:szCs w:val="24"/>
        </w:rPr>
        <w:t xml:space="preserve">, возникающие в неизмененной кости под действием внешних сил, и </w:t>
      </w:r>
      <w:r w:rsidRPr="00306A64">
        <w:rPr>
          <w:rFonts w:ascii="Times New Roman" w:hAnsi="Times New Roman"/>
          <w:i/>
          <w:iCs/>
          <w:sz w:val="24"/>
          <w:szCs w:val="24"/>
        </w:rPr>
        <w:t xml:space="preserve">патологические </w:t>
      </w:r>
      <w:r w:rsidRPr="00306A64">
        <w:rPr>
          <w:rFonts w:ascii="Times New Roman" w:hAnsi="Times New Roman"/>
          <w:sz w:val="24"/>
          <w:szCs w:val="24"/>
        </w:rPr>
        <w:t>— вследствие разрушения кости патологическим процессом (опухоль, остеомиелит и т. д.).</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 xml:space="preserve">Переломы разделяют </w:t>
      </w:r>
      <w:proofErr w:type="gramStart"/>
      <w:r w:rsidRPr="00306A64">
        <w:rPr>
          <w:rFonts w:ascii="Times New Roman" w:hAnsi="Times New Roman"/>
          <w:sz w:val="24"/>
          <w:szCs w:val="24"/>
        </w:rPr>
        <w:t>на</w:t>
      </w:r>
      <w:proofErr w:type="gramEnd"/>
      <w:r w:rsidRPr="00306A64">
        <w:rPr>
          <w:rFonts w:ascii="Times New Roman" w:hAnsi="Times New Roman"/>
          <w:sz w:val="24"/>
          <w:szCs w:val="24"/>
        </w:rPr>
        <w:t xml:space="preserve"> </w:t>
      </w:r>
      <w:r w:rsidRPr="00306A64">
        <w:rPr>
          <w:rFonts w:ascii="Times New Roman" w:hAnsi="Times New Roman"/>
          <w:i/>
          <w:iCs/>
          <w:sz w:val="24"/>
          <w:szCs w:val="24"/>
        </w:rPr>
        <w:t xml:space="preserve">закрытые и открытые. </w:t>
      </w:r>
      <w:r w:rsidRPr="00306A64">
        <w:rPr>
          <w:rFonts w:ascii="Times New Roman" w:hAnsi="Times New Roman"/>
          <w:sz w:val="24"/>
          <w:szCs w:val="24"/>
        </w:rPr>
        <w:t xml:space="preserve">При открытых переломах имеется повреждение кожного покрова над областью перелома и отломки соприкасаются с внешней средой, что предопределяет возможность их инфицирования. При закрытом переломе нет повреждения кожных покровов. </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Заживление закрытого перелома происходит в асептических, более благоприятных условиях. Открытые переломы, подвергающиеся микробному загрязнению, дают большее количество осложнений. Особую группу открытых переломов составляют огнестрельные, при которых имеются иногда обширные дефекты мягких тканей и кости.</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На производстве чаще повреждаются кости кисти, стопы, в горнорудной промышленности — позвоночника, таза. Некоторые переломы (например, лодыжки, лучевой кости) чаще возникают осенью и весной (гололед). Частой причиной переломов являются транспортные аварии.</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 xml:space="preserve">Вид перелома зависит от приложения травмирующей силы. Различают поперечные, косые, спиральные, </w:t>
      </w:r>
      <w:proofErr w:type="spellStart"/>
      <w:r w:rsidRPr="00306A64">
        <w:rPr>
          <w:rFonts w:ascii="Times New Roman" w:hAnsi="Times New Roman"/>
          <w:sz w:val="24"/>
          <w:szCs w:val="24"/>
        </w:rPr>
        <w:t>оскольчатые</w:t>
      </w:r>
      <w:proofErr w:type="spellEnd"/>
      <w:r w:rsidRPr="00306A64">
        <w:rPr>
          <w:rFonts w:ascii="Times New Roman" w:hAnsi="Times New Roman"/>
          <w:sz w:val="24"/>
          <w:szCs w:val="24"/>
        </w:rPr>
        <w:t xml:space="preserve">, </w:t>
      </w:r>
      <w:proofErr w:type="gramStart"/>
      <w:r w:rsidRPr="00306A64">
        <w:rPr>
          <w:rFonts w:ascii="Times New Roman" w:hAnsi="Times New Roman"/>
          <w:sz w:val="24"/>
          <w:szCs w:val="24"/>
        </w:rPr>
        <w:t>Т-</w:t>
      </w:r>
      <w:proofErr w:type="gramEnd"/>
      <w:r w:rsidRPr="00306A64">
        <w:rPr>
          <w:rFonts w:ascii="Times New Roman" w:hAnsi="Times New Roman"/>
          <w:sz w:val="24"/>
          <w:szCs w:val="24"/>
        </w:rPr>
        <w:t xml:space="preserve"> и V-образные, компрессионные, вдавленные, отрывные и др. В зависимости от расположения отломков различают переломы без смещения, со смещением и вколоченные. В случаях, когда линия перелома не полностью пересекает кость, говорят о трещине или надломе.</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 xml:space="preserve">Переломы сопровождается большим или меньшим повреждением прилежащих мягких тканей. В ряде случаев подобные сопутствующие повреждения носят тяжелый характер и требуют неотложных лечебных мероприятий: например, повреждение отломками крупных сосудов и нервов, уретры и мочевого пузыря и т. д. </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Особое значение имеют повреждения спинного мозга и головного мозга.</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 xml:space="preserve">Нередко смещенный отломок прорывает кожу — закрытый перелом переходит </w:t>
      </w:r>
      <w:proofErr w:type="gramStart"/>
      <w:r w:rsidRPr="00306A64">
        <w:rPr>
          <w:rFonts w:ascii="Times New Roman" w:hAnsi="Times New Roman"/>
          <w:sz w:val="24"/>
          <w:szCs w:val="24"/>
        </w:rPr>
        <w:t>в</w:t>
      </w:r>
      <w:proofErr w:type="gramEnd"/>
      <w:r w:rsidRPr="00306A64">
        <w:rPr>
          <w:rFonts w:ascii="Times New Roman" w:hAnsi="Times New Roman"/>
          <w:sz w:val="24"/>
          <w:szCs w:val="24"/>
        </w:rPr>
        <w:t xml:space="preserve"> открытый.</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i/>
          <w:iCs/>
          <w:sz w:val="24"/>
          <w:szCs w:val="24"/>
        </w:rPr>
        <w:t xml:space="preserve">Признаки перелома: </w:t>
      </w:r>
      <w:r w:rsidRPr="00306A64">
        <w:rPr>
          <w:rFonts w:ascii="Times New Roman" w:hAnsi="Times New Roman"/>
          <w:sz w:val="24"/>
          <w:szCs w:val="24"/>
        </w:rPr>
        <w:t xml:space="preserve">боль, деформация конечности, кровоизлияние и отечность окружающих мягких тканей, укорочение и изменение функции поврежденной конечности, </w:t>
      </w:r>
      <w:r w:rsidRPr="00306A64">
        <w:rPr>
          <w:rFonts w:ascii="Times New Roman" w:hAnsi="Times New Roman"/>
          <w:sz w:val="24"/>
          <w:szCs w:val="24"/>
        </w:rPr>
        <w:lastRenderedPageBreak/>
        <w:t>ненормальная подвижность и костная крепитация (хруст). Недопустимы настойчивые попытки обнаружения патологической подвижности, так как они причиняют больному сильную боль, а отломками можно повредить расположенные рядом мягкие ткани. В любом случае при подозрении на перелом необходима срочная иммобилизация с помощью шин.</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 xml:space="preserve">Одним из наиболее грозных ранних осложнений перелома является жировая эмболия, сопровождающаяся общим тяжелым состоянием больного. Профилактика жировой эмболии — </w:t>
      </w:r>
      <w:proofErr w:type="gramStart"/>
      <w:r w:rsidRPr="00306A64">
        <w:rPr>
          <w:rFonts w:ascii="Times New Roman" w:hAnsi="Times New Roman"/>
          <w:sz w:val="24"/>
          <w:szCs w:val="24"/>
        </w:rPr>
        <w:t>своевременное</w:t>
      </w:r>
      <w:proofErr w:type="gramEnd"/>
      <w:r w:rsidRPr="00306A64">
        <w:rPr>
          <w:rFonts w:ascii="Times New Roman" w:hAnsi="Times New Roman"/>
          <w:sz w:val="24"/>
          <w:szCs w:val="24"/>
        </w:rPr>
        <w:t xml:space="preserve"> и правильное </w:t>
      </w:r>
      <w:proofErr w:type="spellStart"/>
      <w:r w:rsidRPr="00306A64">
        <w:rPr>
          <w:rFonts w:ascii="Times New Roman" w:hAnsi="Times New Roman"/>
          <w:sz w:val="24"/>
          <w:szCs w:val="24"/>
        </w:rPr>
        <w:t>шинирование</w:t>
      </w:r>
      <w:proofErr w:type="spellEnd"/>
      <w:r w:rsidRPr="00306A64">
        <w:rPr>
          <w:rFonts w:ascii="Times New Roman" w:hAnsi="Times New Roman"/>
          <w:sz w:val="24"/>
          <w:szCs w:val="24"/>
        </w:rPr>
        <w:t xml:space="preserve"> отломков.</w:t>
      </w:r>
    </w:p>
    <w:p w:rsidR="00213AFA" w:rsidRPr="00306A64" w:rsidRDefault="00213AFA" w:rsidP="00306A64">
      <w:pPr>
        <w:autoSpaceDE w:val="0"/>
        <w:autoSpaceDN w:val="0"/>
        <w:adjustRightInd w:val="0"/>
        <w:spacing w:after="100"/>
        <w:ind w:firstLine="709"/>
        <w:rPr>
          <w:rFonts w:ascii="Times New Roman" w:hAnsi="Times New Roman"/>
          <w:sz w:val="24"/>
          <w:szCs w:val="24"/>
        </w:rPr>
      </w:pPr>
      <w:r w:rsidRPr="00306A64">
        <w:rPr>
          <w:rFonts w:ascii="Times New Roman" w:hAnsi="Times New Roman"/>
          <w:sz w:val="24"/>
          <w:szCs w:val="24"/>
        </w:rPr>
        <w:t>Первая помощь зависит от вида перелома.</w:t>
      </w:r>
    </w:p>
    <w:p w:rsidR="00213AFA" w:rsidRPr="00306A64" w:rsidRDefault="00213AFA" w:rsidP="00306A64">
      <w:pPr>
        <w:autoSpaceDE w:val="0"/>
        <w:autoSpaceDN w:val="0"/>
        <w:adjustRightInd w:val="0"/>
        <w:spacing w:after="100"/>
        <w:ind w:firstLine="709"/>
        <w:rPr>
          <w:rFonts w:ascii="Times New Roman" w:hAnsi="Times New Roman"/>
          <w:b/>
          <w:bCs/>
          <w:sz w:val="24"/>
          <w:szCs w:val="24"/>
        </w:rPr>
      </w:pPr>
      <w:r w:rsidRPr="00306A64">
        <w:rPr>
          <w:rFonts w:ascii="Times New Roman" w:hAnsi="Times New Roman"/>
          <w:b/>
          <w:bCs/>
          <w:sz w:val="24"/>
          <w:szCs w:val="24"/>
        </w:rPr>
        <w:t>Первая помощь при открытых переломах:</w:t>
      </w:r>
    </w:p>
    <w:p w:rsidR="00213AFA" w:rsidRPr="00306A64" w:rsidRDefault="00213AFA" w:rsidP="00F43033">
      <w:pPr>
        <w:numPr>
          <w:ilvl w:val="0"/>
          <w:numId w:val="22"/>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вызвать скорую медицинскую помощь;</w:t>
      </w:r>
    </w:p>
    <w:p w:rsidR="00213AFA" w:rsidRPr="00306A64" w:rsidRDefault="00213AFA" w:rsidP="00F43033">
      <w:pPr>
        <w:numPr>
          <w:ilvl w:val="0"/>
          <w:numId w:val="22"/>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остановить сильное кровотечение пальцевым прижатием артерии выше раны, наложить кровоостанавливающий жгут;</w:t>
      </w:r>
    </w:p>
    <w:p w:rsidR="00213AFA" w:rsidRPr="00306A64" w:rsidRDefault="00213AFA" w:rsidP="00F43033">
      <w:pPr>
        <w:numPr>
          <w:ilvl w:val="0"/>
          <w:numId w:val="22"/>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наложить стерильную повязку на рану;</w:t>
      </w:r>
    </w:p>
    <w:p w:rsidR="00213AFA" w:rsidRPr="00306A64" w:rsidRDefault="00213AFA" w:rsidP="00F43033">
      <w:pPr>
        <w:numPr>
          <w:ilvl w:val="0"/>
          <w:numId w:val="22"/>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оценить пульс;</w:t>
      </w:r>
    </w:p>
    <w:p w:rsidR="00213AFA" w:rsidRPr="00306A64" w:rsidRDefault="00213AFA" w:rsidP="00F43033">
      <w:pPr>
        <w:numPr>
          <w:ilvl w:val="0"/>
          <w:numId w:val="22"/>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провести осмотр для исключения других травм;</w:t>
      </w:r>
    </w:p>
    <w:p w:rsidR="00213AFA" w:rsidRPr="00306A64" w:rsidRDefault="00213AFA" w:rsidP="00F43033">
      <w:pPr>
        <w:numPr>
          <w:ilvl w:val="0"/>
          <w:numId w:val="22"/>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придать конечности наименее болезненное положение;</w:t>
      </w:r>
    </w:p>
    <w:p w:rsidR="00213AFA" w:rsidRPr="00306A64" w:rsidRDefault="00213AFA" w:rsidP="00F43033">
      <w:pPr>
        <w:numPr>
          <w:ilvl w:val="0"/>
          <w:numId w:val="22"/>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если не определяется или плохо определяется пульс на запястье: приподнять ножной конец импровизированных носилок (здоровую ногу при переломе нижней конечности) на высоту 30-45 см);</w:t>
      </w:r>
    </w:p>
    <w:p w:rsidR="00213AFA" w:rsidRPr="00306A64" w:rsidRDefault="00213AFA" w:rsidP="00F43033">
      <w:pPr>
        <w:numPr>
          <w:ilvl w:val="0"/>
          <w:numId w:val="22"/>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выполнить транспортную иммобилизацию при помощи подручных шин;</w:t>
      </w:r>
    </w:p>
    <w:p w:rsidR="00213AFA" w:rsidRPr="00306A64" w:rsidRDefault="00213AFA" w:rsidP="00F43033">
      <w:pPr>
        <w:numPr>
          <w:ilvl w:val="0"/>
          <w:numId w:val="22"/>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приложить холод к месту травмы;</w:t>
      </w:r>
    </w:p>
    <w:p w:rsidR="00213AFA" w:rsidRPr="00306A64" w:rsidRDefault="00213AFA" w:rsidP="00F43033">
      <w:pPr>
        <w:numPr>
          <w:ilvl w:val="0"/>
          <w:numId w:val="22"/>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до приезда скорой медицинской помощи контролировать состояние пострадавшего.</w:t>
      </w:r>
    </w:p>
    <w:p w:rsidR="00213AFA" w:rsidRPr="00306A64" w:rsidRDefault="00213AFA" w:rsidP="00306A64">
      <w:pPr>
        <w:autoSpaceDE w:val="0"/>
        <w:autoSpaceDN w:val="0"/>
        <w:adjustRightInd w:val="0"/>
        <w:spacing w:after="100"/>
        <w:ind w:firstLine="709"/>
        <w:rPr>
          <w:rFonts w:ascii="Times New Roman" w:hAnsi="Times New Roman"/>
          <w:i/>
          <w:sz w:val="24"/>
          <w:szCs w:val="24"/>
        </w:rPr>
      </w:pPr>
      <w:r w:rsidRPr="00306A64">
        <w:rPr>
          <w:rFonts w:ascii="Times New Roman" w:hAnsi="Times New Roman"/>
          <w:i/>
          <w:sz w:val="24"/>
          <w:szCs w:val="24"/>
        </w:rPr>
        <w:t>При открытых переломах конечность следует фиксировать в том положении, в котором она находиться!</w:t>
      </w:r>
    </w:p>
    <w:p w:rsidR="00213AFA" w:rsidRPr="00306A64" w:rsidRDefault="00213AFA" w:rsidP="00306A64">
      <w:pPr>
        <w:autoSpaceDE w:val="0"/>
        <w:autoSpaceDN w:val="0"/>
        <w:adjustRightInd w:val="0"/>
        <w:spacing w:after="100"/>
        <w:ind w:firstLine="709"/>
        <w:rPr>
          <w:rFonts w:ascii="Times New Roman" w:hAnsi="Times New Roman"/>
          <w:i/>
          <w:sz w:val="24"/>
          <w:szCs w:val="24"/>
        </w:rPr>
      </w:pPr>
      <w:r w:rsidRPr="00306A64">
        <w:rPr>
          <w:rFonts w:ascii="Times New Roman" w:hAnsi="Times New Roman"/>
          <w:i/>
          <w:sz w:val="24"/>
          <w:szCs w:val="24"/>
        </w:rPr>
        <w:t xml:space="preserve">Костные отломки, торчащие из раны, не вправлять! </w:t>
      </w:r>
    </w:p>
    <w:p w:rsidR="00213AFA" w:rsidRPr="00306A64" w:rsidRDefault="00213AFA" w:rsidP="00306A64">
      <w:pPr>
        <w:autoSpaceDE w:val="0"/>
        <w:autoSpaceDN w:val="0"/>
        <w:adjustRightInd w:val="0"/>
        <w:spacing w:after="100"/>
        <w:ind w:firstLine="709"/>
        <w:rPr>
          <w:rFonts w:ascii="Times New Roman" w:hAnsi="Times New Roman"/>
          <w:i/>
          <w:sz w:val="24"/>
          <w:szCs w:val="24"/>
        </w:rPr>
      </w:pPr>
      <w:r w:rsidRPr="00306A64">
        <w:rPr>
          <w:rFonts w:ascii="Times New Roman" w:hAnsi="Times New Roman"/>
          <w:i/>
          <w:sz w:val="24"/>
          <w:szCs w:val="24"/>
        </w:rPr>
        <w:t>Давящую повязку на рану не накладывать!</w:t>
      </w:r>
    </w:p>
    <w:p w:rsidR="00213AFA" w:rsidRPr="00306A64" w:rsidRDefault="00213AFA" w:rsidP="00306A64">
      <w:pPr>
        <w:autoSpaceDE w:val="0"/>
        <w:autoSpaceDN w:val="0"/>
        <w:adjustRightInd w:val="0"/>
        <w:spacing w:after="100"/>
        <w:ind w:firstLine="709"/>
        <w:rPr>
          <w:rFonts w:ascii="Times New Roman" w:hAnsi="Times New Roman"/>
          <w:b/>
          <w:bCs/>
          <w:sz w:val="24"/>
          <w:szCs w:val="24"/>
        </w:rPr>
      </w:pPr>
      <w:r w:rsidRPr="00306A64">
        <w:rPr>
          <w:rFonts w:ascii="Times New Roman" w:hAnsi="Times New Roman"/>
          <w:b/>
          <w:bCs/>
          <w:sz w:val="24"/>
          <w:szCs w:val="24"/>
        </w:rPr>
        <w:t>Первая помощь при закрытых переломах:</w:t>
      </w:r>
    </w:p>
    <w:p w:rsidR="00213AFA" w:rsidRPr="00306A64" w:rsidRDefault="00213AFA" w:rsidP="00F43033">
      <w:pPr>
        <w:numPr>
          <w:ilvl w:val="0"/>
          <w:numId w:val="23"/>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вызвать скорую медицинскую помощь;</w:t>
      </w:r>
    </w:p>
    <w:p w:rsidR="00213AFA" w:rsidRPr="00306A64" w:rsidRDefault="00213AFA" w:rsidP="00F43033">
      <w:pPr>
        <w:numPr>
          <w:ilvl w:val="0"/>
          <w:numId w:val="23"/>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осмотреть пострадавшего;</w:t>
      </w:r>
    </w:p>
    <w:p w:rsidR="00213AFA" w:rsidRPr="00306A64" w:rsidRDefault="00213AFA" w:rsidP="00F43033">
      <w:pPr>
        <w:numPr>
          <w:ilvl w:val="0"/>
          <w:numId w:val="23"/>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оценить пульс;</w:t>
      </w:r>
    </w:p>
    <w:p w:rsidR="00213AFA" w:rsidRPr="00306A64" w:rsidRDefault="00213AFA" w:rsidP="00F43033">
      <w:pPr>
        <w:numPr>
          <w:ilvl w:val="0"/>
          <w:numId w:val="23"/>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постараться придать конечности наименее болезненное положение;</w:t>
      </w:r>
    </w:p>
    <w:p w:rsidR="00213AFA" w:rsidRPr="00306A64" w:rsidRDefault="00213AFA" w:rsidP="00F43033">
      <w:pPr>
        <w:numPr>
          <w:ilvl w:val="0"/>
          <w:numId w:val="23"/>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выполнить транспортную иммобилизацию при помощи подручных шин;</w:t>
      </w:r>
    </w:p>
    <w:p w:rsidR="00213AFA" w:rsidRPr="00306A64" w:rsidRDefault="00213AFA" w:rsidP="00F43033">
      <w:pPr>
        <w:numPr>
          <w:ilvl w:val="0"/>
          <w:numId w:val="23"/>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приложить холод к месту травмы;</w:t>
      </w:r>
    </w:p>
    <w:p w:rsidR="00213AFA" w:rsidRPr="00306A64" w:rsidRDefault="00213AFA" w:rsidP="00F43033">
      <w:pPr>
        <w:numPr>
          <w:ilvl w:val="0"/>
          <w:numId w:val="23"/>
        </w:numPr>
        <w:tabs>
          <w:tab w:val="left" w:pos="1134"/>
        </w:tabs>
        <w:autoSpaceDE w:val="0"/>
        <w:autoSpaceDN w:val="0"/>
        <w:adjustRightInd w:val="0"/>
        <w:spacing w:after="100"/>
        <w:ind w:left="0" w:firstLine="709"/>
        <w:rPr>
          <w:rFonts w:ascii="Times New Roman" w:hAnsi="Times New Roman"/>
          <w:sz w:val="24"/>
          <w:szCs w:val="24"/>
        </w:rPr>
      </w:pPr>
      <w:r w:rsidRPr="00306A64">
        <w:rPr>
          <w:rFonts w:ascii="Times New Roman" w:hAnsi="Times New Roman"/>
          <w:sz w:val="24"/>
          <w:szCs w:val="24"/>
        </w:rPr>
        <w:t>до приезда скорой медицинской помощи контролировать состояние пострадавшего.</w:t>
      </w:r>
    </w:p>
    <w:p w:rsidR="00213AFA" w:rsidRPr="00306A64" w:rsidRDefault="00213AFA" w:rsidP="00306A64">
      <w:pPr>
        <w:spacing w:after="100"/>
        <w:ind w:firstLine="709"/>
        <w:jc w:val="both"/>
        <w:rPr>
          <w:rFonts w:ascii="Times New Roman" w:hAnsi="Times New Roman"/>
          <w:sz w:val="24"/>
          <w:szCs w:val="24"/>
        </w:rPr>
      </w:pPr>
      <w:r w:rsidRPr="00306A64">
        <w:rPr>
          <w:rFonts w:ascii="Times New Roman" w:hAnsi="Times New Roman"/>
          <w:sz w:val="24"/>
          <w:szCs w:val="24"/>
        </w:rPr>
        <w:t>Для создания неподвижности (иммоби</w:t>
      </w:r>
      <w:r w:rsidRPr="00306A64">
        <w:rPr>
          <w:rFonts w:ascii="Times New Roman" w:hAnsi="Times New Roman"/>
          <w:sz w:val="24"/>
          <w:szCs w:val="24"/>
        </w:rPr>
        <w:softHyphen/>
        <w:t>лизации) сломанной конечности исполь</w:t>
      </w:r>
      <w:r w:rsidRPr="00306A64">
        <w:rPr>
          <w:rFonts w:ascii="Times New Roman" w:hAnsi="Times New Roman"/>
          <w:sz w:val="24"/>
          <w:szCs w:val="24"/>
        </w:rPr>
        <w:softHyphen/>
        <w:t>зуют стандартные шины или подручные материалы (доски, палки, куски кар</w:t>
      </w:r>
      <w:r w:rsidRPr="00306A64">
        <w:rPr>
          <w:rFonts w:ascii="Times New Roman" w:hAnsi="Times New Roman"/>
          <w:sz w:val="24"/>
          <w:szCs w:val="24"/>
        </w:rPr>
        <w:softHyphen/>
        <w:t>тона, фанеру пучки прутьев, связки соло</w:t>
      </w:r>
      <w:r w:rsidRPr="00306A64">
        <w:rPr>
          <w:rFonts w:ascii="Times New Roman" w:hAnsi="Times New Roman"/>
          <w:sz w:val="24"/>
          <w:szCs w:val="24"/>
        </w:rPr>
        <w:softHyphen/>
        <w:t>мы, камыша и т.д.).</w:t>
      </w:r>
    </w:p>
    <w:p w:rsidR="00213AFA" w:rsidRPr="00306A64" w:rsidRDefault="00213AFA" w:rsidP="00306A64">
      <w:pPr>
        <w:spacing w:after="100"/>
        <w:ind w:firstLine="709"/>
        <w:jc w:val="both"/>
        <w:rPr>
          <w:rFonts w:ascii="Times New Roman" w:hAnsi="Times New Roman"/>
          <w:sz w:val="24"/>
          <w:szCs w:val="24"/>
          <w:u w:val="single"/>
        </w:rPr>
      </w:pPr>
      <w:r w:rsidRPr="00306A64">
        <w:rPr>
          <w:rFonts w:ascii="Times New Roman" w:hAnsi="Times New Roman"/>
          <w:sz w:val="24"/>
          <w:szCs w:val="24"/>
        </w:rPr>
        <w:lastRenderedPageBreak/>
        <w:t>Для укрепления шины, наложенной на поврежденную конечность, кроме бинтов можно использовать носовой платок, шарф, поясной ремень, веревки, полоски материи и т.п. При отсутствии шин или подручного материала при переломах руки ее плотно прибинтовывают к туловищу (сгибая в локтевом суставе под прямым углом). При переломах ноги поврежден</w:t>
      </w:r>
      <w:r w:rsidRPr="00306A64">
        <w:rPr>
          <w:rFonts w:ascii="Times New Roman" w:hAnsi="Times New Roman"/>
          <w:sz w:val="24"/>
          <w:szCs w:val="24"/>
        </w:rPr>
        <w:softHyphen/>
        <w:t xml:space="preserve">ную ногу привязывать </w:t>
      </w:r>
      <w:proofErr w:type="gramStart"/>
      <w:r w:rsidRPr="00306A64">
        <w:rPr>
          <w:rFonts w:ascii="Times New Roman" w:hAnsi="Times New Roman"/>
          <w:sz w:val="24"/>
          <w:szCs w:val="24"/>
        </w:rPr>
        <w:t>к</w:t>
      </w:r>
      <w:proofErr w:type="gramEnd"/>
      <w:r w:rsidRPr="00306A64">
        <w:rPr>
          <w:rFonts w:ascii="Times New Roman" w:hAnsi="Times New Roman"/>
          <w:sz w:val="24"/>
          <w:szCs w:val="24"/>
        </w:rPr>
        <w:t xml:space="preserve"> здоровой не реко</w:t>
      </w:r>
      <w:r w:rsidRPr="00306A64">
        <w:rPr>
          <w:rFonts w:ascii="Times New Roman" w:hAnsi="Times New Roman"/>
          <w:sz w:val="24"/>
          <w:szCs w:val="24"/>
        </w:rPr>
        <w:softHyphen/>
        <w:t>мендуется.</w:t>
      </w:r>
    </w:p>
    <w:p w:rsidR="00213AFA" w:rsidRPr="00306A64" w:rsidRDefault="00213AFA" w:rsidP="00306A64">
      <w:pPr>
        <w:spacing w:after="100"/>
        <w:ind w:firstLine="709"/>
        <w:jc w:val="both"/>
        <w:rPr>
          <w:rFonts w:ascii="Times New Roman" w:hAnsi="Times New Roman"/>
          <w:b/>
          <w:i/>
          <w:sz w:val="24"/>
          <w:szCs w:val="24"/>
          <w:u w:val="single"/>
        </w:rPr>
      </w:pPr>
      <w:r w:rsidRPr="00306A64">
        <w:rPr>
          <w:rFonts w:ascii="Times New Roman" w:hAnsi="Times New Roman"/>
          <w:b/>
          <w:bCs/>
          <w:i/>
          <w:sz w:val="24"/>
          <w:szCs w:val="24"/>
          <w:u w:val="single"/>
        </w:rPr>
        <w:t>Общие правила наложения шины</w:t>
      </w:r>
    </w:p>
    <w:p w:rsidR="00213AFA" w:rsidRPr="00306A64" w:rsidRDefault="00213AFA" w:rsidP="00306A64">
      <w:pPr>
        <w:spacing w:after="100"/>
        <w:ind w:firstLine="709"/>
        <w:jc w:val="both"/>
        <w:rPr>
          <w:rFonts w:ascii="Times New Roman" w:hAnsi="Times New Roman"/>
          <w:sz w:val="24"/>
          <w:szCs w:val="24"/>
        </w:rPr>
      </w:pPr>
      <w:r w:rsidRPr="00306A64">
        <w:rPr>
          <w:rFonts w:ascii="Times New Roman" w:hAnsi="Times New Roman"/>
          <w:sz w:val="24"/>
          <w:szCs w:val="24"/>
        </w:rPr>
        <w:t>1. Чтобы создать неподвижность отломков костей, шину нужно наложить так, чтобы стали невозможными движения в двух соседних суставах (выше и ниже мес</w:t>
      </w:r>
      <w:r w:rsidRPr="00306A64">
        <w:rPr>
          <w:rFonts w:ascii="Times New Roman" w:hAnsi="Times New Roman"/>
          <w:sz w:val="24"/>
          <w:szCs w:val="24"/>
        </w:rPr>
        <w:softHyphen/>
        <w:t>та перелома). Если длина имеющейся ши</w:t>
      </w:r>
      <w:r w:rsidRPr="00306A64">
        <w:rPr>
          <w:rFonts w:ascii="Times New Roman" w:hAnsi="Times New Roman"/>
          <w:sz w:val="24"/>
          <w:szCs w:val="24"/>
        </w:rPr>
        <w:softHyphen/>
        <w:t>ны недостаточна, то плотно связывают между собой несколько коротких шин.</w:t>
      </w:r>
    </w:p>
    <w:p w:rsidR="00213AFA" w:rsidRPr="00306A64" w:rsidRDefault="00213AFA" w:rsidP="00306A64">
      <w:pPr>
        <w:spacing w:after="100"/>
        <w:ind w:firstLine="709"/>
        <w:jc w:val="both"/>
        <w:rPr>
          <w:rFonts w:ascii="Times New Roman" w:hAnsi="Times New Roman"/>
          <w:sz w:val="24"/>
          <w:szCs w:val="24"/>
        </w:rPr>
      </w:pPr>
      <w:r w:rsidRPr="00306A64">
        <w:rPr>
          <w:rFonts w:ascii="Times New Roman" w:hAnsi="Times New Roman"/>
          <w:sz w:val="24"/>
          <w:szCs w:val="24"/>
        </w:rPr>
        <w:t>2. Острые края и углы шины должны быть сглажены. Металлическую шину пе</w:t>
      </w:r>
      <w:r w:rsidRPr="00306A64">
        <w:rPr>
          <w:rFonts w:ascii="Times New Roman" w:hAnsi="Times New Roman"/>
          <w:sz w:val="24"/>
          <w:szCs w:val="24"/>
        </w:rPr>
        <w:softHyphen/>
        <w:t>ред наложением изгибают по форме ко</w:t>
      </w:r>
      <w:r w:rsidRPr="00306A64">
        <w:rPr>
          <w:rFonts w:ascii="Times New Roman" w:hAnsi="Times New Roman"/>
          <w:sz w:val="24"/>
          <w:szCs w:val="24"/>
        </w:rPr>
        <w:softHyphen/>
        <w:t>нечности,</w:t>
      </w:r>
    </w:p>
    <w:p w:rsidR="00213AFA" w:rsidRPr="00306A64" w:rsidRDefault="00213AFA" w:rsidP="00306A64">
      <w:pPr>
        <w:spacing w:after="100"/>
        <w:ind w:firstLine="709"/>
        <w:jc w:val="both"/>
        <w:rPr>
          <w:rFonts w:ascii="Times New Roman" w:hAnsi="Times New Roman"/>
          <w:sz w:val="24"/>
          <w:szCs w:val="24"/>
        </w:rPr>
      </w:pPr>
      <w:r w:rsidRPr="00306A64">
        <w:rPr>
          <w:rFonts w:ascii="Times New Roman" w:hAnsi="Times New Roman"/>
          <w:sz w:val="24"/>
          <w:szCs w:val="24"/>
        </w:rPr>
        <w:t>3. Под шину подкладывают мягкую под</w:t>
      </w:r>
      <w:r w:rsidRPr="00306A64">
        <w:rPr>
          <w:rFonts w:ascii="Times New Roman" w:hAnsi="Times New Roman"/>
          <w:sz w:val="24"/>
          <w:szCs w:val="24"/>
        </w:rPr>
        <w:softHyphen/>
        <w:t>стилку (сено, солому траву листья, паклю, мох), особенно в местах костных выступов, чтобы не вызвать болей при транспорти</w:t>
      </w:r>
      <w:r w:rsidRPr="00306A64">
        <w:rPr>
          <w:rFonts w:ascii="Times New Roman" w:hAnsi="Times New Roman"/>
          <w:sz w:val="24"/>
          <w:szCs w:val="24"/>
        </w:rPr>
        <w:softHyphen/>
        <w:t>ровке. Оголенную часть тела обертывают толстым слоем серой ваты. Рекомендуется заранее сделать ватно-марлевые проклад</w:t>
      </w:r>
      <w:r w:rsidRPr="00306A64">
        <w:rPr>
          <w:rFonts w:ascii="Times New Roman" w:hAnsi="Times New Roman"/>
          <w:sz w:val="24"/>
          <w:szCs w:val="24"/>
        </w:rPr>
        <w:softHyphen/>
        <w:t>ки с тесемками и прикрепить их к стандарт</w:t>
      </w:r>
      <w:r w:rsidRPr="00306A64">
        <w:rPr>
          <w:rFonts w:ascii="Times New Roman" w:hAnsi="Times New Roman"/>
          <w:sz w:val="24"/>
          <w:szCs w:val="24"/>
        </w:rPr>
        <w:softHyphen/>
        <w:t>ной шине. Если шину накладывают поверх одежды и обуви, то мягкую подстилку кла</w:t>
      </w:r>
      <w:r w:rsidRPr="00306A64">
        <w:rPr>
          <w:rFonts w:ascii="Times New Roman" w:hAnsi="Times New Roman"/>
          <w:sz w:val="24"/>
          <w:szCs w:val="24"/>
        </w:rPr>
        <w:softHyphen/>
        <w:t>дут только в области костных выступов.</w:t>
      </w:r>
    </w:p>
    <w:p w:rsidR="00213AFA" w:rsidRPr="00306A64" w:rsidRDefault="00213AFA" w:rsidP="00306A64">
      <w:pPr>
        <w:spacing w:after="100"/>
        <w:ind w:firstLine="709"/>
        <w:jc w:val="both"/>
        <w:rPr>
          <w:rFonts w:ascii="Times New Roman" w:hAnsi="Times New Roman"/>
          <w:sz w:val="24"/>
          <w:szCs w:val="24"/>
        </w:rPr>
      </w:pPr>
      <w:r w:rsidRPr="00306A64">
        <w:rPr>
          <w:rFonts w:ascii="Times New Roman" w:hAnsi="Times New Roman"/>
          <w:sz w:val="24"/>
          <w:szCs w:val="24"/>
        </w:rPr>
        <w:t>4. При переломе ноги шину рекоменду</w:t>
      </w:r>
      <w:r w:rsidRPr="00306A64">
        <w:rPr>
          <w:rFonts w:ascii="Times New Roman" w:hAnsi="Times New Roman"/>
          <w:sz w:val="24"/>
          <w:szCs w:val="24"/>
        </w:rPr>
        <w:softHyphen/>
        <w:t>ется накладывать с двух сторон.</w:t>
      </w:r>
    </w:p>
    <w:p w:rsidR="00213AFA" w:rsidRPr="00306A64" w:rsidRDefault="00213AFA" w:rsidP="00306A64">
      <w:pPr>
        <w:spacing w:after="100"/>
        <w:ind w:firstLine="709"/>
        <w:jc w:val="both"/>
        <w:rPr>
          <w:rFonts w:ascii="Times New Roman" w:hAnsi="Times New Roman"/>
          <w:sz w:val="24"/>
          <w:szCs w:val="24"/>
        </w:rPr>
      </w:pPr>
      <w:r w:rsidRPr="00306A64">
        <w:rPr>
          <w:rFonts w:ascii="Times New Roman" w:hAnsi="Times New Roman"/>
          <w:sz w:val="24"/>
          <w:szCs w:val="24"/>
        </w:rPr>
        <w:t>5. При открытых переломах нельзя при</w:t>
      </w:r>
      <w:r w:rsidRPr="00306A64">
        <w:rPr>
          <w:rFonts w:ascii="Times New Roman" w:hAnsi="Times New Roman"/>
          <w:sz w:val="24"/>
          <w:szCs w:val="24"/>
        </w:rPr>
        <w:softHyphen/>
        <w:t>кладывать шину к тому месту, где наружу выступает сломанный конец кости (вправ</w:t>
      </w:r>
      <w:r w:rsidRPr="00306A64">
        <w:rPr>
          <w:rFonts w:ascii="Times New Roman" w:hAnsi="Times New Roman"/>
          <w:sz w:val="24"/>
          <w:szCs w:val="24"/>
        </w:rPr>
        <w:softHyphen/>
        <w:t>лять такие отломки может только врач).</w:t>
      </w:r>
    </w:p>
    <w:p w:rsidR="00213AFA" w:rsidRPr="00306A64" w:rsidRDefault="00213AFA" w:rsidP="00306A64">
      <w:pPr>
        <w:spacing w:after="100"/>
        <w:ind w:firstLine="709"/>
        <w:jc w:val="both"/>
        <w:rPr>
          <w:rFonts w:ascii="Times New Roman" w:hAnsi="Times New Roman"/>
          <w:sz w:val="24"/>
          <w:szCs w:val="24"/>
        </w:rPr>
      </w:pPr>
      <w:r w:rsidRPr="00306A64">
        <w:rPr>
          <w:rFonts w:ascii="Times New Roman" w:hAnsi="Times New Roman"/>
          <w:sz w:val="24"/>
          <w:szCs w:val="24"/>
        </w:rPr>
        <w:t>6. Повязки поверх шин следует накла</w:t>
      </w:r>
      <w:r w:rsidRPr="00306A64">
        <w:rPr>
          <w:rFonts w:ascii="Times New Roman" w:hAnsi="Times New Roman"/>
          <w:sz w:val="24"/>
          <w:szCs w:val="24"/>
        </w:rPr>
        <w:softHyphen/>
        <w:t>дывать равномерно, плотно, но не очень туго, чтобы при транспортировке от сдавливания не нарушилось кровообращение. Нельзя прибинтовывать шину повязкой на уровне перелома.</w:t>
      </w:r>
    </w:p>
    <w:p w:rsidR="00213AFA" w:rsidRPr="00306A64" w:rsidRDefault="00213AFA" w:rsidP="00306A64">
      <w:pPr>
        <w:spacing w:after="100"/>
        <w:ind w:firstLine="709"/>
        <w:jc w:val="both"/>
        <w:rPr>
          <w:rFonts w:ascii="Times New Roman" w:hAnsi="Times New Roman"/>
          <w:b/>
          <w:i/>
          <w:sz w:val="24"/>
          <w:szCs w:val="24"/>
          <w:u w:val="single"/>
        </w:rPr>
      </w:pPr>
      <w:r w:rsidRPr="00306A64">
        <w:rPr>
          <w:rFonts w:ascii="Times New Roman" w:hAnsi="Times New Roman"/>
          <w:b/>
          <w:bCs/>
          <w:i/>
          <w:sz w:val="24"/>
          <w:szCs w:val="24"/>
          <w:u w:val="single"/>
        </w:rPr>
        <w:t>Наложение шин при отдельных ви</w:t>
      </w:r>
      <w:r w:rsidRPr="00306A64">
        <w:rPr>
          <w:rFonts w:ascii="Times New Roman" w:hAnsi="Times New Roman"/>
          <w:b/>
          <w:bCs/>
          <w:i/>
          <w:sz w:val="24"/>
          <w:szCs w:val="24"/>
          <w:u w:val="single"/>
        </w:rPr>
        <w:softHyphen/>
        <w:t>дах переломов</w:t>
      </w:r>
    </w:p>
    <w:p w:rsidR="00213AFA" w:rsidRPr="00306A64" w:rsidRDefault="00213AFA" w:rsidP="00A3438C">
      <w:pPr>
        <w:pStyle w:val="a3"/>
        <w:numPr>
          <w:ilvl w:val="0"/>
          <w:numId w:val="8"/>
        </w:numPr>
        <w:tabs>
          <w:tab w:val="left" w:pos="1134"/>
        </w:tabs>
        <w:spacing w:after="100"/>
        <w:ind w:left="0" w:firstLine="709"/>
        <w:jc w:val="both"/>
        <w:rPr>
          <w:rFonts w:ascii="Times New Roman" w:hAnsi="Times New Roman"/>
          <w:sz w:val="24"/>
          <w:szCs w:val="24"/>
        </w:rPr>
      </w:pPr>
      <w:r w:rsidRPr="00306A64">
        <w:rPr>
          <w:rFonts w:ascii="Times New Roman" w:hAnsi="Times New Roman"/>
          <w:i/>
          <w:iCs/>
          <w:sz w:val="24"/>
          <w:szCs w:val="24"/>
        </w:rPr>
        <w:t>Переломы ключицы и лопатки.</w:t>
      </w:r>
      <w:r w:rsidRPr="00306A64">
        <w:rPr>
          <w:rFonts w:ascii="Times New Roman" w:hAnsi="Times New Roman"/>
          <w:sz w:val="24"/>
          <w:szCs w:val="24"/>
        </w:rPr>
        <w:t xml:space="preserve"> Для иммобилизации в этих случаях накладыва</w:t>
      </w:r>
      <w:r w:rsidRPr="00306A64">
        <w:rPr>
          <w:rFonts w:ascii="Times New Roman" w:hAnsi="Times New Roman"/>
          <w:sz w:val="24"/>
          <w:szCs w:val="24"/>
        </w:rPr>
        <w:softHyphen/>
        <w:t xml:space="preserve">ют повязку </w:t>
      </w:r>
      <w:proofErr w:type="spellStart"/>
      <w:r w:rsidRPr="00306A64">
        <w:rPr>
          <w:rFonts w:ascii="Times New Roman" w:hAnsi="Times New Roman"/>
          <w:sz w:val="24"/>
          <w:szCs w:val="24"/>
        </w:rPr>
        <w:t>Дезо</w:t>
      </w:r>
      <w:proofErr w:type="spellEnd"/>
      <w:r w:rsidRPr="00306A64">
        <w:rPr>
          <w:rFonts w:ascii="Times New Roman" w:hAnsi="Times New Roman"/>
          <w:sz w:val="24"/>
          <w:szCs w:val="24"/>
        </w:rPr>
        <w:t xml:space="preserve"> и руку подвешивают на косынке или бинте.</w:t>
      </w:r>
    </w:p>
    <w:p w:rsidR="00213AFA" w:rsidRPr="00306A64" w:rsidRDefault="00213AFA" w:rsidP="00A3438C">
      <w:pPr>
        <w:pStyle w:val="a3"/>
        <w:numPr>
          <w:ilvl w:val="0"/>
          <w:numId w:val="8"/>
        </w:numPr>
        <w:tabs>
          <w:tab w:val="left" w:pos="1134"/>
        </w:tabs>
        <w:spacing w:after="100"/>
        <w:ind w:left="0" w:firstLine="709"/>
        <w:jc w:val="both"/>
        <w:rPr>
          <w:rFonts w:ascii="Times New Roman" w:hAnsi="Times New Roman"/>
          <w:sz w:val="24"/>
          <w:szCs w:val="24"/>
        </w:rPr>
      </w:pPr>
      <w:r w:rsidRPr="00306A64">
        <w:rPr>
          <w:rFonts w:ascii="Times New Roman" w:hAnsi="Times New Roman"/>
          <w:i/>
          <w:iCs/>
          <w:sz w:val="24"/>
          <w:szCs w:val="24"/>
        </w:rPr>
        <w:t>Переломы плеча, повреждения пле</w:t>
      </w:r>
      <w:r w:rsidRPr="00306A64">
        <w:rPr>
          <w:rFonts w:ascii="Times New Roman" w:hAnsi="Times New Roman"/>
          <w:i/>
          <w:iCs/>
          <w:sz w:val="24"/>
          <w:szCs w:val="24"/>
        </w:rPr>
        <w:softHyphen/>
        <w:t>чевого и локтевого суставов</w:t>
      </w:r>
      <w:r w:rsidRPr="00306A64">
        <w:rPr>
          <w:rFonts w:ascii="Times New Roman" w:hAnsi="Times New Roman"/>
          <w:sz w:val="24"/>
          <w:szCs w:val="24"/>
        </w:rPr>
        <w:t xml:space="preserve"> Лестнич</w:t>
      </w:r>
      <w:r w:rsidRPr="00306A64">
        <w:rPr>
          <w:rFonts w:ascii="Times New Roman" w:hAnsi="Times New Roman"/>
          <w:sz w:val="24"/>
          <w:szCs w:val="24"/>
        </w:rPr>
        <w:softHyphen/>
        <w:t>ную шину накладывают от середины ло</w:t>
      </w:r>
      <w:r w:rsidRPr="00306A64">
        <w:rPr>
          <w:rFonts w:ascii="Times New Roman" w:hAnsi="Times New Roman"/>
          <w:sz w:val="24"/>
          <w:szCs w:val="24"/>
        </w:rPr>
        <w:softHyphen/>
        <w:t xml:space="preserve">патки здоровой стороны. </w:t>
      </w:r>
      <w:proofErr w:type="gramStart"/>
      <w:r w:rsidRPr="00306A64">
        <w:rPr>
          <w:rFonts w:ascii="Times New Roman" w:hAnsi="Times New Roman"/>
          <w:sz w:val="24"/>
          <w:szCs w:val="24"/>
        </w:rPr>
        <w:t>Затем шина идет по спине, огибает плечевой сустав, спус</w:t>
      </w:r>
      <w:r w:rsidRPr="00306A64">
        <w:rPr>
          <w:rFonts w:ascii="Times New Roman" w:hAnsi="Times New Roman"/>
          <w:sz w:val="24"/>
          <w:szCs w:val="24"/>
        </w:rPr>
        <w:softHyphen/>
        <w:t>кается по плечу до локтевого сустава, из</w:t>
      </w:r>
      <w:r w:rsidRPr="00306A64">
        <w:rPr>
          <w:rFonts w:ascii="Times New Roman" w:hAnsi="Times New Roman"/>
          <w:sz w:val="24"/>
          <w:szCs w:val="24"/>
        </w:rPr>
        <w:softHyphen/>
        <w:t>гибается под прямым углом и идет по предплечью и кисти до основания паль</w:t>
      </w:r>
      <w:r w:rsidRPr="00306A64">
        <w:rPr>
          <w:rFonts w:ascii="Times New Roman" w:hAnsi="Times New Roman"/>
          <w:sz w:val="24"/>
          <w:szCs w:val="24"/>
        </w:rPr>
        <w:softHyphen/>
        <w:t>цев, Перед наложением шины оказываю</w:t>
      </w:r>
      <w:r w:rsidRPr="00306A64">
        <w:rPr>
          <w:rFonts w:ascii="Times New Roman" w:hAnsi="Times New Roman"/>
          <w:sz w:val="24"/>
          <w:szCs w:val="24"/>
        </w:rPr>
        <w:softHyphen/>
        <w:t>щий помощь предварительно придает ей нужную форму прикладывая к себе: укла</w:t>
      </w:r>
      <w:r w:rsidRPr="00306A64">
        <w:rPr>
          <w:rFonts w:ascii="Times New Roman" w:hAnsi="Times New Roman"/>
          <w:sz w:val="24"/>
          <w:szCs w:val="24"/>
        </w:rPr>
        <w:softHyphen/>
        <w:t>дывает свое предплечье на один из кон</w:t>
      </w:r>
      <w:r w:rsidRPr="00306A64">
        <w:rPr>
          <w:rFonts w:ascii="Times New Roman" w:hAnsi="Times New Roman"/>
          <w:sz w:val="24"/>
          <w:szCs w:val="24"/>
        </w:rPr>
        <w:softHyphen/>
        <w:t xml:space="preserve">цов шины и, захватив свободной рукой другой конец, направляет ее по </w:t>
      </w:r>
      <w:proofErr w:type="spellStart"/>
      <w:r w:rsidRPr="00306A64">
        <w:rPr>
          <w:rFonts w:ascii="Times New Roman" w:hAnsi="Times New Roman"/>
          <w:sz w:val="24"/>
          <w:szCs w:val="24"/>
        </w:rPr>
        <w:t>задненаружной</w:t>
      </w:r>
      <w:proofErr w:type="spellEnd"/>
      <w:r w:rsidRPr="00306A64">
        <w:rPr>
          <w:rFonts w:ascii="Times New Roman" w:hAnsi="Times New Roman"/>
          <w:sz w:val="24"/>
          <w:szCs w:val="24"/>
        </w:rPr>
        <w:t xml:space="preserve"> поверхности конечности</w:t>
      </w:r>
      <w:proofErr w:type="gramEnd"/>
      <w:r w:rsidRPr="00306A64">
        <w:rPr>
          <w:rFonts w:ascii="Times New Roman" w:hAnsi="Times New Roman"/>
          <w:sz w:val="24"/>
          <w:szCs w:val="24"/>
        </w:rPr>
        <w:t xml:space="preserve"> через </w:t>
      </w:r>
      <w:proofErr w:type="spellStart"/>
      <w:r w:rsidRPr="00306A64">
        <w:rPr>
          <w:rFonts w:ascii="Times New Roman" w:hAnsi="Times New Roman"/>
          <w:sz w:val="24"/>
          <w:szCs w:val="24"/>
        </w:rPr>
        <w:t>надплечье</w:t>
      </w:r>
      <w:proofErr w:type="spellEnd"/>
      <w:r w:rsidRPr="00306A64">
        <w:rPr>
          <w:rFonts w:ascii="Times New Roman" w:hAnsi="Times New Roman"/>
          <w:sz w:val="24"/>
          <w:szCs w:val="24"/>
        </w:rPr>
        <w:t xml:space="preserve"> и спину до </w:t>
      </w:r>
      <w:proofErr w:type="spellStart"/>
      <w:r w:rsidRPr="00306A64">
        <w:rPr>
          <w:rFonts w:ascii="Times New Roman" w:hAnsi="Times New Roman"/>
          <w:sz w:val="24"/>
          <w:szCs w:val="24"/>
        </w:rPr>
        <w:t>надплечья</w:t>
      </w:r>
      <w:proofErr w:type="spellEnd"/>
      <w:r w:rsidRPr="00306A64">
        <w:rPr>
          <w:rFonts w:ascii="Times New Roman" w:hAnsi="Times New Roman"/>
          <w:sz w:val="24"/>
          <w:szCs w:val="24"/>
        </w:rPr>
        <w:t xml:space="preserve"> противо</w:t>
      </w:r>
      <w:r w:rsidRPr="00306A64">
        <w:rPr>
          <w:rFonts w:ascii="Times New Roman" w:hAnsi="Times New Roman"/>
          <w:sz w:val="24"/>
          <w:szCs w:val="24"/>
        </w:rPr>
        <w:softHyphen/>
        <w:t xml:space="preserve">положной стороны, где и фиксирует рукой. </w:t>
      </w:r>
      <w:proofErr w:type="gramStart"/>
      <w:r w:rsidRPr="00306A64">
        <w:rPr>
          <w:rFonts w:ascii="Times New Roman" w:hAnsi="Times New Roman"/>
          <w:sz w:val="24"/>
          <w:szCs w:val="24"/>
        </w:rPr>
        <w:t>Покачивая туловище из стороны в сторо</w:t>
      </w:r>
      <w:r w:rsidRPr="00306A64">
        <w:rPr>
          <w:rFonts w:ascii="Times New Roman" w:hAnsi="Times New Roman"/>
          <w:sz w:val="24"/>
          <w:szCs w:val="24"/>
        </w:rPr>
        <w:softHyphen/>
        <w:t>ну получают</w:t>
      </w:r>
      <w:proofErr w:type="gramEnd"/>
      <w:r w:rsidRPr="00306A64">
        <w:rPr>
          <w:rFonts w:ascii="Times New Roman" w:hAnsi="Times New Roman"/>
          <w:sz w:val="24"/>
          <w:szCs w:val="24"/>
        </w:rPr>
        <w:t xml:space="preserve"> нужный изгиб шины.</w:t>
      </w:r>
    </w:p>
    <w:p w:rsidR="00213AFA" w:rsidRPr="00306A64" w:rsidRDefault="00213AFA" w:rsidP="00A3438C">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В области предплечья шину изгибают в форме желоба, затем обертывают ватой и накладывают на пострадавшего. Чтобы верхний конец шины не смещался, его свя</w:t>
      </w:r>
      <w:r w:rsidRPr="00306A64">
        <w:rPr>
          <w:rFonts w:ascii="Times New Roman" w:hAnsi="Times New Roman"/>
          <w:sz w:val="24"/>
          <w:szCs w:val="24"/>
        </w:rPr>
        <w:softHyphen/>
        <w:t>зывают двумя марлевыми тесемками с ее нижним концом (на кисти). Тесемки огиба</w:t>
      </w:r>
      <w:r w:rsidRPr="00306A64">
        <w:rPr>
          <w:rFonts w:ascii="Times New Roman" w:hAnsi="Times New Roman"/>
          <w:sz w:val="24"/>
          <w:szCs w:val="24"/>
        </w:rPr>
        <w:softHyphen/>
        <w:t>ют спереди и сзади плечевой сустав на здоровой стороне. В подмышечную впади</w:t>
      </w:r>
      <w:r w:rsidRPr="00306A64">
        <w:rPr>
          <w:rFonts w:ascii="Times New Roman" w:hAnsi="Times New Roman"/>
          <w:sz w:val="24"/>
          <w:szCs w:val="24"/>
        </w:rPr>
        <w:softHyphen/>
        <w:t>ну на стороне повреждения до наложения шины вкладывают комок ваты или сверну</w:t>
      </w:r>
      <w:r w:rsidRPr="00306A64">
        <w:rPr>
          <w:rFonts w:ascii="Times New Roman" w:hAnsi="Times New Roman"/>
          <w:sz w:val="24"/>
          <w:szCs w:val="24"/>
        </w:rPr>
        <w:softHyphen/>
        <w:t>тую косынку Шину укрепляют бинтом.</w:t>
      </w:r>
    </w:p>
    <w:p w:rsidR="00213AFA" w:rsidRPr="00306A64" w:rsidRDefault="00213AFA" w:rsidP="00A3438C">
      <w:pPr>
        <w:pStyle w:val="a3"/>
        <w:numPr>
          <w:ilvl w:val="0"/>
          <w:numId w:val="9"/>
        </w:numPr>
        <w:tabs>
          <w:tab w:val="left" w:pos="1134"/>
        </w:tabs>
        <w:spacing w:after="100"/>
        <w:ind w:left="0" w:firstLine="709"/>
        <w:jc w:val="both"/>
        <w:rPr>
          <w:rFonts w:ascii="Times New Roman" w:hAnsi="Times New Roman"/>
          <w:sz w:val="24"/>
          <w:szCs w:val="24"/>
        </w:rPr>
      </w:pPr>
      <w:r w:rsidRPr="00306A64">
        <w:rPr>
          <w:rFonts w:ascii="Times New Roman" w:hAnsi="Times New Roman"/>
          <w:i/>
          <w:iCs/>
          <w:sz w:val="24"/>
          <w:szCs w:val="24"/>
        </w:rPr>
        <w:t>Переломы костей предплечья.</w:t>
      </w:r>
      <w:r w:rsidRPr="00306A64">
        <w:rPr>
          <w:rFonts w:ascii="Times New Roman" w:hAnsi="Times New Roman"/>
          <w:sz w:val="24"/>
          <w:szCs w:val="24"/>
        </w:rPr>
        <w:t xml:space="preserve"> Лест</w:t>
      </w:r>
      <w:r w:rsidRPr="00306A64">
        <w:rPr>
          <w:rFonts w:ascii="Times New Roman" w:hAnsi="Times New Roman"/>
          <w:sz w:val="24"/>
          <w:szCs w:val="24"/>
        </w:rPr>
        <w:softHyphen/>
        <w:t xml:space="preserve">ничную шину изгибают под прямым углом так, чтобы один конец ее соответствовал длине предплечья и кисти до основания пальцев, а другой - длине 2/3 плеча. </w:t>
      </w:r>
      <w:proofErr w:type="gramStart"/>
      <w:r w:rsidRPr="00306A64">
        <w:rPr>
          <w:rFonts w:ascii="Times New Roman" w:hAnsi="Times New Roman"/>
          <w:sz w:val="24"/>
          <w:szCs w:val="24"/>
        </w:rPr>
        <w:t>Руку</w:t>
      </w:r>
      <w:proofErr w:type="gramEnd"/>
      <w:r w:rsidRPr="00306A64">
        <w:rPr>
          <w:rFonts w:ascii="Times New Roman" w:hAnsi="Times New Roman"/>
          <w:sz w:val="24"/>
          <w:szCs w:val="24"/>
        </w:rPr>
        <w:t xml:space="preserve"> согнутую в локте под прямым углом, укла</w:t>
      </w:r>
      <w:r w:rsidRPr="00306A64">
        <w:rPr>
          <w:rFonts w:ascii="Times New Roman" w:hAnsi="Times New Roman"/>
          <w:sz w:val="24"/>
          <w:szCs w:val="24"/>
        </w:rPr>
        <w:softHyphen/>
        <w:t>дывают на шину; шину прибинтовывают.</w:t>
      </w:r>
    </w:p>
    <w:p w:rsidR="00213AFA" w:rsidRPr="00306A64" w:rsidRDefault="00213AFA" w:rsidP="00306A64">
      <w:pPr>
        <w:spacing w:after="100"/>
        <w:ind w:firstLine="709"/>
        <w:jc w:val="both"/>
        <w:rPr>
          <w:rFonts w:ascii="Times New Roman" w:hAnsi="Times New Roman"/>
          <w:sz w:val="24"/>
          <w:szCs w:val="24"/>
        </w:rPr>
      </w:pPr>
      <w:r w:rsidRPr="00306A64">
        <w:rPr>
          <w:rFonts w:ascii="Times New Roman" w:hAnsi="Times New Roman"/>
          <w:sz w:val="24"/>
          <w:szCs w:val="24"/>
        </w:rPr>
        <w:lastRenderedPageBreak/>
        <w:t>Если при переломе предплечья или ки</w:t>
      </w:r>
      <w:r w:rsidRPr="00306A64">
        <w:rPr>
          <w:rFonts w:ascii="Times New Roman" w:hAnsi="Times New Roman"/>
          <w:sz w:val="24"/>
          <w:szCs w:val="24"/>
        </w:rPr>
        <w:softHyphen/>
        <w:t>сти нет под рукой шин и подручных мате</w:t>
      </w:r>
      <w:r w:rsidRPr="00306A64">
        <w:rPr>
          <w:rFonts w:ascii="Times New Roman" w:hAnsi="Times New Roman"/>
          <w:sz w:val="24"/>
          <w:szCs w:val="24"/>
        </w:rPr>
        <w:softHyphen/>
        <w:t xml:space="preserve">риалов, руку согнутую в локте под прямым углом, </w:t>
      </w:r>
      <w:proofErr w:type="gramStart"/>
      <w:r w:rsidRPr="00306A64">
        <w:rPr>
          <w:rFonts w:ascii="Times New Roman" w:hAnsi="Times New Roman"/>
          <w:sz w:val="24"/>
          <w:szCs w:val="24"/>
        </w:rPr>
        <w:t>фиксируют</w:t>
      </w:r>
      <w:proofErr w:type="gramEnd"/>
      <w:r w:rsidRPr="00306A64">
        <w:rPr>
          <w:rFonts w:ascii="Times New Roman" w:hAnsi="Times New Roman"/>
          <w:sz w:val="24"/>
          <w:szCs w:val="24"/>
        </w:rPr>
        <w:t xml:space="preserve"> привязав к туловищу косынкой и ремнем.</w:t>
      </w:r>
    </w:p>
    <w:p w:rsidR="00213AFA" w:rsidRPr="00306A64" w:rsidRDefault="00213AFA" w:rsidP="00A3438C">
      <w:pPr>
        <w:pStyle w:val="a3"/>
        <w:numPr>
          <w:ilvl w:val="0"/>
          <w:numId w:val="9"/>
        </w:numPr>
        <w:tabs>
          <w:tab w:val="left" w:pos="1134"/>
        </w:tabs>
        <w:spacing w:after="100"/>
        <w:ind w:left="0" w:firstLine="709"/>
        <w:jc w:val="both"/>
        <w:rPr>
          <w:rFonts w:ascii="Times New Roman" w:hAnsi="Times New Roman"/>
          <w:sz w:val="24"/>
          <w:szCs w:val="24"/>
        </w:rPr>
      </w:pPr>
      <w:r w:rsidRPr="00306A64">
        <w:rPr>
          <w:rFonts w:ascii="Times New Roman" w:hAnsi="Times New Roman"/>
          <w:i/>
          <w:iCs/>
          <w:sz w:val="24"/>
          <w:szCs w:val="24"/>
        </w:rPr>
        <w:t>Переломы костей кисти.</w:t>
      </w:r>
      <w:r w:rsidRPr="00306A64">
        <w:rPr>
          <w:rFonts w:ascii="Times New Roman" w:hAnsi="Times New Roman"/>
          <w:sz w:val="24"/>
          <w:szCs w:val="24"/>
        </w:rPr>
        <w:t xml:space="preserve"> Лестничную шину развертывают на длину предплечья и сгибают в виде желоба, Пальцы укладыва</w:t>
      </w:r>
      <w:r w:rsidRPr="00306A64">
        <w:rPr>
          <w:rFonts w:ascii="Times New Roman" w:hAnsi="Times New Roman"/>
          <w:sz w:val="24"/>
          <w:szCs w:val="24"/>
        </w:rPr>
        <w:softHyphen/>
        <w:t>ют на рулон, а предплечье - в желоб; ши</w:t>
      </w:r>
      <w:r w:rsidRPr="00306A64">
        <w:rPr>
          <w:rFonts w:ascii="Times New Roman" w:hAnsi="Times New Roman"/>
          <w:sz w:val="24"/>
          <w:szCs w:val="24"/>
        </w:rPr>
        <w:softHyphen/>
        <w:t>ну укрепляют бинтом.</w:t>
      </w:r>
    </w:p>
    <w:p w:rsidR="00213AFA" w:rsidRPr="00306A64" w:rsidRDefault="00213AFA" w:rsidP="00306A64">
      <w:pPr>
        <w:spacing w:after="100"/>
        <w:ind w:firstLine="709"/>
        <w:jc w:val="both"/>
        <w:rPr>
          <w:rFonts w:ascii="Times New Roman" w:hAnsi="Times New Roman"/>
          <w:sz w:val="24"/>
          <w:szCs w:val="24"/>
        </w:rPr>
      </w:pPr>
      <w:r w:rsidRPr="00306A64">
        <w:rPr>
          <w:rFonts w:ascii="Times New Roman" w:hAnsi="Times New Roman"/>
          <w:sz w:val="24"/>
          <w:szCs w:val="24"/>
        </w:rPr>
        <w:t>Можно положить кисть и предплечье на кусок доски, фанеры, подложив под ла</w:t>
      </w:r>
      <w:r w:rsidRPr="00306A64">
        <w:rPr>
          <w:rFonts w:ascii="Times New Roman" w:hAnsi="Times New Roman"/>
          <w:sz w:val="24"/>
          <w:szCs w:val="24"/>
        </w:rPr>
        <w:softHyphen/>
        <w:t>донь комок ваты или материи, чтобы паль</w:t>
      </w:r>
      <w:r w:rsidRPr="00306A64">
        <w:rPr>
          <w:rFonts w:ascii="Times New Roman" w:hAnsi="Times New Roman"/>
          <w:sz w:val="24"/>
          <w:szCs w:val="24"/>
        </w:rPr>
        <w:softHyphen/>
        <w:t>цы были полусогнуты.</w:t>
      </w:r>
    </w:p>
    <w:p w:rsidR="00213AFA" w:rsidRPr="00306A64" w:rsidRDefault="00213AFA" w:rsidP="00A3438C">
      <w:pPr>
        <w:pStyle w:val="a3"/>
        <w:numPr>
          <w:ilvl w:val="0"/>
          <w:numId w:val="9"/>
        </w:numPr>
        <w:tabs>
          <w:tab w:val="left" w:pos="1134"/>
        </w:tabs>
        <w:spacing w:after="100"/>
        <w:ind w:left="0" w:firstLine="709"/>
        <w:jc w:val="both"/>
        <w:rPr>
          <w:rFonts w:ascii="Times New Roman" w:hAnsi="Times New Roman"/>
          <w:sz w:val="24"/>
          <w:szCs w:val="24"/>
        </w:rPr>
      </w:pPr>
      <w:r w:rsidRPr="00306A64">
        <w:rPr>
          <w:rFonts w:ascii="Times New Roman" w:hAnsi="Times New Roman"/>
          <w:i/>
          <w:iCs/>
          <w:sz w:val="24"/>
          <w:szCs w:val="24"/>
        </w:rPr>
        <w:t>Переломы бедра и верхней трети го</w:t>
      </w:r>
      <w:r w:rsidRPr="00306A64">
        <w:rPr>
          <w:rFonts w:ascii="Times New Roman" w:hAnsi="Times New Roman"/>
          <w:i/>
          <w:iCs/>
          <w:sz w:val="24"/>
          <w:szCs w:val="24"/>
        </w:rPr>
        <w:softHyphen/>
        <w:t>лени.</w:t>
      </w:r>
      <w:r w:rsidRPr="00306A64">
        <w:rPr>
          <w:rFonts w:ascii="Times New Roman" w:hAnsi="Times New Roman"/>
          <w:sz w:val="24"/>
          <w:szCs w:val="24"/>
        </w:rPr>
        <w:t xml:space="preserve"> Обеспечивают неподвижность в та</w:t>
      </w:r>
      <w:r w:rsidRPr="00306A64">
        <w:rPr>
          <w:rFonts w:ascii="Times New Roman" w:hAnsi="Times New Roman"/>
          <w:sz w:val="24"/>
          <w:szCs w:val="24"/>
        </w:rPr>
        <w:softHyphen/>
        <w:t xml:space="preserve">зобедренном, коленном и голеностопном суставах, накладывая шину </w:t>
      </w:r>
      <w:proofErr w:type="spellStart"/>
      <w:r w:rsidRPr="00306A64">
        <w:rPr>
          <w:rFonts w:ascii="Times New Roman" w:hAnsi="Times New Roman"/>
          <w:sz w:val="24"/>
          <w:szCs w:val="24"/>
        </w:rPr>
        <w:t>Дитерихса</w:t>
      </w:r>
      <w:proofErr w:type="spellEnd"/>
      <w:r w:rsidRPr="00306A64">
        <w:rPr>
          <w:rFonts w:ascii="Times New Roman" w:hAnsi="Times New Roman"/>
          <w:sz w:val="24"/>
          <w:szCs w:val="24"/>
        </w:rPr>
        <w:t>. Она состоит из двух раздвижных деревян</w:t>
      </w:r>
      <w:r w:rsidRPr="00306A64">
        <w:rPr>
          <w:rFonts w:ascii="Times New Roman" w:hAnsi="Times New Roman"/>
          <w:sz w:val="24"/>
          <w:szCs w:val="24"/>
        </w:rPr>
        <w:softHyphen/>
        <w:t xml:space="preserve">ных </w:t>
      </w:r>
      <w:proofErr w:type="spellStart"/>
      <w:r w:rsidRPr="00306A64">
        <w:rPr>
          <w:rFonts w:ascii="Times New Roman" w:hAnsi="Times New Roman"/>
          <w:sz w:val="24"/>
          <w:szCs w:val="24"/>
        </w:rPr>
        <w:t>бранш</w:t>
      </w:r>
      <w:proofErr w:type="spellEnd"/>
      <w:r w:rsidRPr="00306A64">
        <w:rPr>
          <w:rFonts w:ascii="Times New Roman" w:hAnsi="Times New Roman"/>
          <w:sz w:val="24"/>
          <w:szCs w:val="24"/>
        </w:rPr>
        <w:t xml:space="preserve"> (наружной и внутренней), по</w:t>
      </w:r>
      <w:r w:rsidRPr="00306A64">
        <w:rPr>
          <w:rFonts w:ascii="Times New Roman" w:hAnsi="Times New Roman"/>
          <w:sz w:val="24"/>
          <w:szCs w:val="24"/>
        </w:rPr>
        <w:softHyphen/>
        <w:t>дошвы и закрутки.</w:t>
      </w:r>
    </w:p>
    <w:p w:rsidR="00213AFA" w:rsidRPr="00306A64" w:rsidRDefault="00213AFA" w:rsidP="00306A64">
      <w:pPr>
        <w:spacing w:after="100"/>
        <w:ind w:firstLine="709"/>
        <w:jc w:val="both"/>
        <w:rPr>
          <w:rFonts w:ascii="Times New Roman" w:hAnsi="Times New Roman"/>
          <w:sz w:val="24"/>
          <w:szCs w:val="24"/>
        </w:rPr>
      </w:pPr>
      <w:r w:rsidRPr="00306A64">
        <w:rPr>
          <w:rFonts w:ascii="Times New Roman" w:hAnsi="Times New Roman"/>
          <w:sz w:val="24"/>
          <w:szCs w:val="24"/>
        </w:rPr>
        <w:t xml:space="preserve">В </w:t>
      </w:r>
      <w:proofErr w:type="spellStart"/>
      <w:r w:rsidRPr="00306A64">
        <w:rPr>
          <w:rFonts w:ascii="Times New Roman" w:hAnsi="Times New Roman"/>
          <w:sz w:val="24"/>
          <w:szCs w:val="24"/>
        </w:rPr>
        <w:t>браншах</w:t>
      </w:r>
      <w:proofErr w:type="spellEnd"/>
      <w:r w:rsidRPr="00306A64">
        <w:rPr>
          <w:rFonts w:ascii="Times New Roman" w:hAnsi="Times New Roman"/>
          <w:sz w:val="24"/>
          <w:szCs w:val="24"/>
        </w:rPr>
        <w:t xml:space="preserve"> есть прорези для косынок, ремней или бинтов. Перед наложением шину подгоняют по росту; раздвигают так, чтобы поперечная перекладина наружной </w:t>
      </w:r>
      <w:proofErr w:type="spellStart"/>
      <w:r w:rsidRPr="00306A64">
        <w:rPr>
          <w:rFonts w:ascii="Times New Roman" w:hAnsi="Times New Roman"/>
          <w:sz w:val="24"/>
          <w:szCs w:val="24"/>
        </w:rPr>
        <w:t>бранши</w:t>
      </w:r>
      <w:proofErr w:type="spellEnd"/>
      <w:r w:rsidRPr="00306A64">
        <w:rPr>
          <w:rFonts w:ascii="Times New Roman" w:hAnsi="Times New Roman"/>
          <w:sz w:val="24"/>
          <w:szCs w:val="24"/>
        </w:rPr>
        <w:t xml:space="preserve"> упиралась в подмышечную </w:t>
      </w:r>
      <w:proofErr w:type="gramStart"/>
      <w:r w:rsidRPr="00306A64">
        <w:rPr>
          <w:rFonts w:ascii="Times New Roman" w:hAnsi="Times New Roman"/>
          <w:sz w:val="24"/>
          <w:szCs w:val="24"/>
        </w:rPr>
        <w:t>ямку</w:t>
      </w:r>
      <w:proofErr w:type="gramEnd"/>
      <w:r w:rsidRPr="00306A64">
        <w:rPr>
          <w:rFonts w:ascii="Times New Roman" w:hAnsi="Times New Roman"/>
          <w:sz w:val="24"/>
          <w:szCs w:val="24"/>
        </w:rPr>
        <w:t xml:space="preserve"> а поперечная перекладина внутренней </w:t>
      </w:r>
      <w:proofErr w:type="spellStart"/>
      <w:r w:rsidRPr="00306A64">
        <w:rPr>
          <w:rFonts w:ascii="Times New Roman" w:hAnsi="Times New Roman"/>
          <w:sz w:val="24"/>
          <w:szCs w:val="24"/>
        </w:rPr>
        <w:t>бранши</w:t>
      </w:r>
      <w:proofErr w:type="spellEnd"/>
      <w:r w:rsidRPr="00306A64">
        <w:rPr>
          <w:rFonts w:ascii="Times New Roman" w:hAnsi="Times New Roman"/>
          <w:sz w:val="24"/>
          <w:szCs w:val="24"/>
        </w:rPr>
        <w:t xml:space="preserve"> - в пах. Нижние концы обеих </w:t>
      </w:r>
      <w:proofErr w:type="spellStart"/>
      <w:r w:rsidRPr="00306A64">
        <w:rPr>
          <w:rFonts w:ascii="Times New Roman" w:hAnsi="Times New Roman"/>
          <w:sz w:val="24"/>
          <w:szCs w:val="24"/>
        </w:rPr>
        <w:t>бранш</w:t>
      </w:r>
      <w:proofErr w:type="spellEnd"/>
      <w:r w:rsidRPr="00306A64">
        <w:rPr>
          <w:rFonts w:ascii="Times New Roman" w:hAnsi="Times New Roman"/>
          <w:sz w:val="24"/>
          <w:szCs w:val="24"/>
        </w:rPr>
        <w:t xml:space="preserve"> должны выступать за стопу на 10-12 см. Подогнанные </w:t>
      </w:r>
      <w:proofErr w:type="spellStart"/>
      <w:r w:rsidRPr="00306A64">
        <w:rPr>
          <w:rFonts w:ascii="Times New Roman" w:hAnsi="Times New Roman"/>
          <w:sz w:val="24"/>
          <w:szCs w:val="24"/>
        </w:rPr>
        <w:t>бранши</w:t>
      </w:r>
      <w:proofErr w:type="spellEnd"/>
      <w:r w:rsidRPr="00306A64">
        <w:rPr>
          <w:rFonts w:ascii="Times New Roman" w:hAnsi="Times New Roman"/>
          <w:sz w:val="24"/>
          <w:szCs w:val="24"/>
        </w:rPr>
        <w:t xml:space="preserve"> на уровне шпеньков связывают бинтом. Затем в каж</w:t>
      </w:r>
      <w:r w:rsidRPr="00306A64">
        <w:rPr>
          <w:rFonts w:ascii="Times New Roman" w:hAnsi="Times New Roman"/>
          <w:sz w:val="24"/>
          <w:szCs w:val="24"/>
        </w:rPr>
        <w:softHyphen/>
        <w:t xml:space="preserve">дую пару прорезей </w:t>
      </w:r>
      <w:proofErr w:type="spellStart"/>
      <w:r w:rsidRPr="00306A64">
        <w:rPr>
          <w:rFonts w:ascii="Times New Roman" w:hAnsi="Times New Roman"/>
          <w:sz w:val="24"/>
          <w:szCs w:val="24"/>
        </w:rPr>
        <w:t>бранш</w:t>
      </w:r>
      <w:proofErr w:type="spellEnd"/>
      <w:r w:rsidRPr="00306A64">
        <w:rPr>
          <w:rFonts w:ascii="Times New Roman" w:hAnsi="Times New Roman"/>
          <w:sz w:val="24"/>
          <w:szCs w:val="24"/>
        </w:rPr>
        <w:t xml:space="preserve"> продевают по одной косынке, сложенной в восемь слоев, или поясные ремни. Вместо косынок и ремней можно заранее заготовить пояса из хлопчатобумажной ткани.</w:t>
      </w:r>
    </w:p>
    <w:p w:rsidR="00213AFA" w:rsidRPr="00306A64" w:rsidRDefault="00213AFA" w:rsidP="00306A64">
      <w:pPr>
        <w:spacing w:after="100"/>
        <w:ind w:firstLine="709"/>
        <w:jc w:val="both"/>
        <w:rPr>
          <w:rFonts w:ascii="Times New Roman" w:hAnsi="Times New Roman"/>
          <w:sz w:val="24"/>
          <w:szCs w:val="24"/>
        </w:rPr>
      </w:pPr>
      <w:r w:rsidRPr="00306A64">
        <w:rPr>
          <w:rFonts w:ascii="Times New Roman" w:hAnsi="Times New Roman"/>
          <w:sz w:val="24"/>
          <w:szCs w:val="24"/>
        </w:rPr>
        <w:t>К внутренней поверхности обеих поло</w:t>
      </w:r>
      <w:r w:rsidRPr="00306A64">
        <w:rPr>
          <w:rFonts w:ascii="Times New Roman" w:hAnsi="Times New Roman"/>
          <w:sz w:val="24"/>
          <w:szCs w:val="24"/>
        </w:rPr>
        <w:softHyphen/>
        <w:t>вин шины, а также к поперечным перекла</w:t>
      </w:r>
      <w:r w:rsidRPr="00306A64">
        <w:rPr>
          <w:rFonts w:ascii="Times New Roman" w:hAnsi="Times New Roman"/>
          <w:sz w:val="24"/>
          <w:szCs w:val="24"/>
        </w:rPr>
        <w:softHyphen/>
        <w:t>динам прибинтовывают толстый слой ваты или полоски, вырванные из ватника. Об</w:t>
      </w:r>
      <w:r w:rsidRPr="00306A64">
        <w:rPr>
          <w:rFonts w:ascii="Times New Roman" w:hAnsi="Times New Roman"/>
          <w:sz w:val="24"/>
          <w:szCs w:val="24"/>
        </w:rPr>
        <w:softHyphen/>
        <w:t>ласть голеностопного сустава покрывают толстым слоем серой ваты и подошвенную часть шины прибинтовывают к стопе, при</w:t>
      </w:r>
      <w:r w:rsidRPr="00306A64">
        <w:rPr>
          <w:rFonts w:ascii="Times New Roman" w:hAnsi="Times New Roman"/>
          <w:sz w:val="24"/>
          <w:szCs w:val="24"/>
        </w:rPr>
        <w:softHyphen/>
        <w:t>чем особенно тщательно укрепляют пяточ</w:t>
      </w:r>
      <w:r w:rsidRPr="00306A64">
        <w:rPr>
          <w:rFonts w:ascii="Times New Roman" w:hAnsi="Times New Roman"/>
          <w:sz w:val="24"/>
          <w:szCs w:val="24"/>
        </w:rPr>
        <w:softHyphen/>
        <w:t>ную область, на которую приходится ос</w:t>
      </w:r>
      <w:r w:rsidRPr="00306A64">
        <w:rPr>
          <w:rFonts w:ascii="Times New Roman" w:hAnsi="Times New Roman"/>
          <w:sz w:val="24"/>
          <w:szCs w:val="24"/>
        </w:rPr>
        <w:softHyphen/>
        <w:t>новное усилие при вытяжении.</w:t>
      </w:r>
    </w:p>
    <w:p w:rsidR="00213AFA" w:rsidRPr="00306A64" w:rsidRDefault="00213AFA" w:rsidP="00306A64">
      <w:pPr>
        <w:spacing w:after="100"/>
        <w:ind w:firstLine="709"/>
        <w:jc w:val="both"/>
        <w:rPr>
          <w:rFonts w:ascii="Times New Roman" w:hAnsi="Times New Roman"/>
          <w:sz w:val="24"/>
          <w:szCs w:val="24"/>
        </w:rPr>
      </w:pPr>
      <w:r w:rsidRPr="00306A64">
        <w:rPr>
          <w:rFonts w:ascii="Times New Roman" w:hAnsi="Times New Roman"/>
          <w:sz w:val="24"/>
          <w:szCs w:val="24"/>
        </w:rPr>
        <w:t xml:space="preserve">Затем нижние концы </w:t>
      </w:r>
      <w:proofErr w:type="spellStart"/>
      <w:r w:rsidRPr="00306A64">
        <w:rPr>
          <w:rFonts w:ascii="Times New Roman" w:hAnsi="Times New Roman"/>
          <w:sz w:val="24"/>
          <w:szCs w:val="24"/>
        </w:rPr>
        <w:t>бранш</w:t>
      </w:r>
      <w:proofErr w:type="spellEnd"/>
      <w:r w:rsidRPr="00306A64">
        <w:rPr>
          <w:rFonts w:ascii="Times New Roman" w:hAnsi="Times New Roman"/>
          <w:sz w:val="24"/>
          <w:szCs w:val="24"/>
        </w:rPr>
        <w:t xml:space="preserve"> проводят через проволочные скобы подошвы и при</w:t>
      </w:r>
      <w:r w:rsidRPr="00306A64">
        <w:rPr>
          <w:rFonts w:ascii="Times New Roman" w:hAnsi="Times New Roman"/>
          <w:sz w:val="24"/>
          <w:szCs w:val="24"/>
        </w:rPr>
        <w:softHyphen/>
        <w:t>лаживают к боковым поверхностям конеч</w:t>
      </w:r>
      <w:r w:rsidRPr="00306A64">
        <w:rPr>
          <w:rFonts w:ascii="Times New Roman" w:hAnsi="Times New Roman"/>
          <w:sz w:val="24"/>
          <w:szCs w:val="24"/>
        </w:rPr>
        <w:softHyphen/>
        <w:t>ности и туловища. В области выступов большого вертела, коленного сустава и лодыжек подкладывают вату. Для лучшей иммобилизации конечности по задней по</w:t>
      </w:r>
      <w:r w:rsidRPr="00306A64">
        <w:rPr>
          <w:rFonts w:ascii="Times New Roman" w:hAnsi="Times New Roman"/>
          <w:sz w:val="24"/>
          <w:szCs w:val="24"/>
        </w:rPr>
        <w:softHyphen/>
        <w:t xml:space="preserve">верхности ее </w:t>
      </w:r>
      <w:proofErr w:type="gramStart"/>
      <w:r w:rsidRPr="00306A64">
        <w:rPr>
          <w:rFonts w:ascii="Times New Roman" w:hAnsi="Times New Roman"/>
          <w:sz w:val="24"/>
          <w:szCs w:val="24"/>
        </w:rPr>
        <w:t>укладывают лестничную ши</w:t>
      </w:r>
      <w:r w:rsidRPr="00306A64">
        <w:rPr>
          <w:rFonts w:ascii="Times New Roman" w:hAnsi="Times New Roman"/>
          <w:sz w:val="24"/>
          <w:szCs w:val="24"/>
        </w:rPr>
        <w:softHyphen/>
        <w:t xml:space="preserve">ну Шину </w:t>
      </w:r>
      <w:proofErr w:type="spellStart"/>
      <w:r w:rsidRPr="00306A64">
        <w:rPr>
          <w:rFonts w:ascii="Times New Roman" w:hAnsi="Times New Roman"/>
          <w:sz w:val="24"/>
          <w:szCs w:val="24"/>
        </w:rPr>
        <w:t>Дитерихса</w:t>
      </w:r>
      <w:proofErr w:type="spellEnd"/>
      <w:r w:rsidRPr="00306A64">
        <w:rPr>
          <w:rFonts w:ascii="Times New Roman" w:hAnsi="Times New Roman"/>
          <w:sz w:val="24"/>
          <w:szCs w:val="24"/>
        </w:rPr>
        <w:t xml:space="preserve"> прикрепляют</w:t>
      </w:r>
      <w:proofErr w:type="gramEnd"/>
      <w:r w:rsidRPr="00306A64">
        <w:rPr>
          <w:rFonts w:ascii="Times New Roman" w:hAnsi="Times New Roman"/>
          <w:sz w:val="24"/>
          <w:szCs w:val="24"/>
        </w:rPr>
        <w:t xml:space="preserve"> к тулови</w:t>
      </w:r>
      <w:r w:rsidRPr="00306A64">
        <w:rPr>
          <w:rFonts w:ascii="Times New Roman" w:hAnsi="Times New Roman"/>
          <w:sz w:val="24"/>
          <w:szCs w:val="24"/>
        </w:rPr>
        <w:softHyphen/>
        <w:t>щу косынками, поясами или ремнями, про</w:t>
      </w:r>
      <w:r w:rsidRPr="00306A64">
        <w:rPr>
          <w:rFonts w:ascii="Times New Roman" w:hAnsi="Times New Roman"/>
          <w:sz w:val="24"/>
          <w:szCs w:val="24"/>
        </w:rPr>
        <w:softHyphen/>
        <w:t xml:space="preserve">детыми в прорези </w:t>
      </w:r>
      <w:proofErr w:type="spellStart"/>
      <w:r w:rsidRPr="00306A64">
        <w:rPr>
          <w:rFonts w:ascii="Times New Roman" w:hAnsi="Times New Roman"/>
          <w:sz w:val="24"/>
          <w:szCs w:val="24"/>
        </w:rPr>
        <w:t>бранши</w:t>
      </w:r>
      <w:proofErr w:type="spellEnd"/>
      <w:r w:rsidRPr="00306A64">
        <w:rPr>
          <w:rFonts w:ascii="Times New Roman" w:hAnsi="Times New Roman"/>
          <w:sz w:val="24"/>
          <w:szCs w:val="24"/>
        </w:rPr>
        <w:t>. Концы шнурков закрутки продевают через отверстия попе</w:t>
      </w:r>
      <w:r w:rsidRPr="00306A64">
        <w:rPr>
          <w:rFonts w:ascii="Times New Roman" w:hAnsi="Times New Roman"/>
          <w:sz w:val="24"/>
          <w:szCs w:val="24"/>
        </w:rPr>
        <w:softHyphen/>
        <w:t>речной планки и в кольца подошвы, выво</w:t>
      </w:r>
      <w:r w:rsidRPr="00306A64">
        <w:rPr>
          <w:rFonts w:ascii="Times New Roman" w:hAnsi="Times New Roman"/>
          <w:sz w:val="24"/>
          <w:szCs w:val="24"/>
        </w:rPr>
        <w:softHyphen/>
        <w:t>дят обратно через отверстие планки и за</w:t>
      </w:r>
      <w:r w:rsidRPr="00306A64">
        <w:rPr>
          <w:rFonts w:ascii="Times New Roman" w:hAnsi="Times New Roman"/>
          <w:sz w:val="24"/>
          <w:szCs w:val="24"/>
        </w:rPr>
        <w:softHyphen/>
        <w:t xml:space="preserve">вязывают вокруг закрутки. Затем, </w:t>
      </w:r>
      <w:proofErr w:type="gramStart"/>
      <w:r w:rsidRPr="00306A64">
        <w:rPr>
          <w:rFonts w:ascii="Times New Roman" w:hAnsi="Times New Roman"/>
          <w:sz w:val="24"/>
          <w:szCs w:val="24"/>
        </w:rPr>
        <w:t>взяв</w:t>
      </w:r>
      <w:r w:rsidRPr="00306A64">
        <w:rPr>
          <w:rFonts w:ascii="Times New Roman" w:hAnsi="Times New Roman"/>
          <w:sz w:val="24"/>
          <w:szCs w:val="24"/>
        </w:rPr>
        <w:softHyphen/>
        <w:t>шись руками за стопу производят</w:t>
      </w:r>
      <w:proofErr w:type="gramEnd"/>
      <w:r w:rsidRPr="00306A64">
        <w:rPr>
          <w:rFonts w:ascii="Times New Roman" w:hAnsi="Times New Roman"/>
          <w:sz w:val="24"/>
          <w:szCs w:val="24"/>
        </w:rPr>
        <w:t xml:space="preserve"> вытяже</w:t>
      </w:r>
      <w:r w:rsidRPr="00306A64">
        <w:rPr>
          <w:rFonts w:ascii="Times New Roman" w:hAnsi="Times New Roman"/>
          <w:sz w:val="24"/>
          <w:szCs w:val="24"/>
        </w:rPr>
        <w:softHyphen/>
        <w:t>ние ноги до тех пор, пока поперечные пе</w:t>
      </w:r>
      <w:r w:rsidRPr="00306A64">
        <w:rPr>
          <w:rFonts w:ascii="Times New Roman" w:hAnsi="Times New Roman"/>
          <w:sz w:val="24"/>
          <w:szCs w:val="24"/>
        </w:rPr>
        <w:softHyphen/>
        <w:t xml:space="preserve">рекладины </w:t>
      </w:r>
      <w:proofErr w:type="spellStart"/>
      <w:r w:rsidRPr="00306A64">
        <w:rPr>
          <w:rFonts w:ascii="Times New Roman" w:hAnsi="Times New Roman"/>
          <w:sz w:val="24"/>
          <w:szCs w:val="24"/>
        </w:rPr>
        <w:t>бранш</w:t>
      </w:r>
      <w:proofErr w:type="spellEnd"/>
      <w:r w:rsidRPr="00306A64">
        <w:rPr>
          <w:rFonts w:ascii="Times New Roman" w:hAnsi="Times New Roman"/>
          <w:sz w:val="24"/>
          <w:szCs w:val="24"/>
        </w:rPr>
        <w:t xml:space="preserve"> не упрутся в пах и в под</w:t>
      </w:r>
      <w:r w:rsidRPr="00306A64">
        <w:rPr>
          <w:rFonts w:ascii="Times New Roman" w:hAnsi="Times New Roman"/>
          <w:sz w:val="24"/>
          <w:szCs w:val="24"/>
        </w:rPr>
        <w:softHyphen/>
        <w:t>мышечную ямку: в этом положении стопу фиксируют закруткой. После вытяжения шину фиксируют, привязав к ноге цирку</w:t>
      </w:r>
      <w:r w:rsidRPr="00306A64">
        <w:rPr>
          <w:rFonts w:ascii="Times New Roman" w:hAnsi="Times New Roman"/>
          <w:sz w:val="24"/>
          <w:szCs w:val="24"/>
        </w:rPr>
        <w:softHyphen/>
        <w:t>лярными ходами бинта. Необходимо учи</w:t>
      </w:r>
      <w:r w:rsidRPr="00306A64">
        <w:rPr>
          <w:rFonts w:ascii="Times New Roman" w:hAnsi="Times New Roman"/>
          <w:sz w:val="24"/>
          <w:szCs w:val="24"/>
        </w:rPr>
        <w:softHyphen/>
        <w:t>тывать, что слишком сильное вытяжение может вызвать боли и пролежни от давле</w:t>
      </w:r>
      <w:r w:rsidRPr="00306A64">
        <w:rPr>
          <w:rFonts w:ascii="Times New Roman" w:hAnsi="Times New Roman"/>
          <w:sz w:val="24"/>
          <w:szCs w:val="24"/>
        </w:rPr>
        <w:softHyphen/>
        <w:t>ния в области тыла стопы и ахиллова сухо</w:t>
      </w:r>
      <w:r w:rsidRPr="00306A64">
        <w:rPr>
          <w:rFonts w:ascii="Times New Roman" w:hAnsi="Times New Roman"/>
          <w:sz w:val="24"/>
          <w:szCs w:val="24"/>
        </w:rPr>
        <w:softHyphen/>
        <w:t>жилия.</w:t>
      </w:r>
    </w:p>
    <w:p w:rsidR="00213AFA" w:rsidRPr="00306A64" w:rsidRDefault="00213AFA" w:rsidP="00306A64">
      <w:pPr>
        <w:spacing w:after="100"/>
        <w:ind w:firstLine="709"/>
        <w:jc w:val="both"/>
        <w:rPr>
          <w:rFonts w:ascii="Times New Roman" w:hAnsi="Times New Roman"/>
          <w:sz w:val="24"/>
          <w:szCs w:val="24"/>
        </w:rPr>
      </w:pPr>
      <w:r w:rsidRPr="00306A64">
        <w:rPr>
          <w:rFonts w:ascii="Times New Roman" w:hAnsi="Times New Roman"/>
          <w:sz w:val="24"/>
          <w:szCs w:val="24"/>
        </w:rPr>
        <w:t xml:space="preserve">При отсутствии шины </w:t>
      </w:r>
      <w:proofErr w:type="spellStart"/>
      <w:r w:rsidRPr="00306A64">
        <w:rPr>
          <w:rFonts w:ascii="Times New Roman" w:hAnsi="Times New Roman"/>
          <w:sz w:val="24"/>
          <w:szCs w:val="24"/>
        </w:rPr>
        <w:t>Дитерихса</w:t>
      </w:r>
      <w:proofErr w:type="spellEnd"/>
      <w:r w:rsidRPr="00306A64">
        <w:rPr>
          <w:rFonts w:ascii="Times New Roman" w:hAnsi="Times New Roman"/>
          <w:sz w:val="24"/>
          <w:szCs w:val="24"/>
        </w:rPr>
        <w:t xml:space="preserve"> можно использовать для иммобилизации лестничные шины. Две шины связывают на такую длину чтобы удлиненная шина, про</w:t>
      </w:r>
      <w:r w:rsidRPr="00306A64">
        <w:rPr>
          <w:rFonts w:ascii="Times New Roman" w:hAnsi="Times New Roman"/>
          <w:sz w:val="24"/>
          <w:szCs w:val="24"/>
        </w:rPr>
        <w:softHyphen/>
        <w:t xml:space="preserve">ходя по наружной поверхности конечности и туловища, одним концом упиралась в подмышечную </w:t>
      </w:r>
      <w:proofErr w:type="gramStart"/>
      <w:r w:rsidRPr="00306A64">
        <w:rPr>
          <w:rFonts w:ascii="Times New Roman" w:hAnsi="Times New Roman"/>
          <w:sz w:val="24"/>
          <w:szCs w:val="24"/>
        </w:rPr>
        <w:t>впадину</w:t>
      </w:r>
      <w:proofErr w:type="gramEnd"/>
      <w:r w:rsidRPr="00306A64">
        <w:rPr>
          <w:rFonts w:ascii="Times New Roman" w:hAnsi="Times New Roman"/>
          <w:sz w:val="24"/>
          <w:szCs w:val="24"/>
        </w:rPr>
        <w:t xml:space="preserve"> а другим - огибала подошву в виде стремени. Третья шина должна проходить по внутренней поверх</w:t>
      </w:r>
      <w:r w:rsidRPr="00306A64">
        <w:rPr>
          <w:rFonts w:ascii="Times New Roman" w:hAnsi="Times New Roman"/>
          <w:sz w:val="24"/>
          <w:szCs w:val="24"/>
        </w:rPr>
        <w:softHyphen/>
        <w:t xml:space="preserve">ности конечности, упираясь одним концом в пах, а </w:t>
      </w:r>
      <w:proofErr w:type="gramStart"/>
      <w:r w:rsidRPr="00306A64">
        <w:rPr>
          <w:rFonts w:ascii="Times New Roman" w:hAnsi="Times New Roman"/>
          <w:sz w:val="24"/>
          <w:szCs w:val="24"/>
        </w:rPr>
        <w:t>другим</w:t>
      </w:r>
      <w:proofErr w:type="gramEnd"/>
      <w:r w:rsidRPr="00306A64">
        <w:rPr>
          <w:rFonts w:ascii="Times New Roman" w:hAnsi="Times New Roman"/>
          <w:sz w:val="24"/>
          <w:szCs w:val="24"/>
        </w:rPr>
        <w:t xml:space="preserve"> огибая подошву в виде стремени. Четвертая шина должна приле</w:t>
      </w:r>
      <w:r w:rsidRPr="00306A64">
        <w:rPr>
          <w:rFonts w:ascii="Times New Roman" w:hAnsi="Times New Roman"/>
          <w:sz w:val="24"/>
          <w:szCs w:val="24"/>
        </w:rPr>
        <w:softHyphen/>
        <w:t>гать к задней поверхности конечности от ягодицы до стопы.</w:t>
      </w:r>
    </w:p>
    <w:p w:rsidR="00213AFA" w:rsidRPr="00306A64" w:rsidRDefault="00213AFA" w:rsidP="00A3438C">
      <w:pPr>
        <w:pStyle w:val="a3"/>
        <w:numPr>
          <w:ilvl w:val="0"/>
          <w:numId w:val="9"/>
        </w:numPr>
        <w:tabs>
          <w:tab w:val="left" w:pos="1134"/>
        </w:tabs>
        <w:spacing w:after="100"/>
        <w:ind w:left="0" w:firstLine="709"/>
        <w:jc w:val="both"/>
        <w:rPr>
          <w:rFonts w:ascii="Times New Roman" w:hAnsi="Times New Roman"/>
          <w:sz w:val="24"/>
          <w:szCs w:val="24"/>
        </w:rPr>
      </w:pPr>
      <w:r w:rsidRPr="00306A64">
        <w:rPr>
          <w:rFonts w:ascii="Times New Roman" w:hAnsi="Times New Roman"/>
          <w:i/>
          <w:iCs/>
          <w:sz w:val="24"/>
          <w:szCs w:val="24"/>
        </w:rPr>
        <w:t>Перелом костей голени.</w:t>
      </w:r>
      <w:r w:rsidRPr="00306A64">
        <w:rPr>
          <w:rFonts w:ascii="Times New Roman" w:hAnsi="Times New Roman"/>
          <w:sz w:val="24"/>
          <w:szCs w:val="24"/>
        </w:rPr>
        <w:t xml:space="preserve"> Используют три лестничные шины. Одну из них накла</w:t>
      </w:r>
      <w:r w:rsidRPr="00306A64">
        <w:rPr>
          <w:rFonts w:ascii="Times New Roman" w:hAnsi="Times New Roman"/>
          <w:sz w:val="24"/>
          <w:szCs w:val="24"/>
        </w:rPr>
        <w:softHyphen/>
        <w:t>дывают по задней поверхности голени от кончиков пальцев до середины бедра, две другие - по боковым поверхностям голени так, чтобы они охватывали стопу в виде стремени.</w:t>
      </w:r>
    </w:p>
    <w:p w:rsidR="00213AFA" w:rsidRPr="00306A64" w:rsidRDefault="00213AFA" w:rsidP="00A3438C">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lastRenderedPageBreak/>
        <w:t>При отсутствии лестничных шин по на</w:t>
      </w:r>
      <w:r w:rsidRPr="00306A64">
        <w:rPr>
          <w:rFonts w:ascii="Times New Roman" w:hAnsi="Times New Roman"/>
          <w:sz w:val="24"/>
          <w:szCs w:val="24"/>
        </w:rPr>
        <w:softHyphen/>
        <w:t>ружной и внутренней поверхности голени накладывают фанерные шины, а на зад</w:t>
      </w:r>
      <w:r w:rsidRPr="00306A64">
        <w:rPr>
          <w:rFonts w:ascii="Times New Roman" w:hAnsi="Times New Roman"/>
          <w:sz w:val="24"/>
          <w:szCs w:val="24"/>
        </w:rPr>
        <w:softHyphen/>
        <w:t>нюю поверхность - лестничную, как это указывалось выше.</w:t>
      </w:r>
    </w:p>
    <w:p w:rsidR="00213AFA" w:rsidRPr="00306A64" w:rsidRDefault="00213AFA" w:rsidP="00A3438C">
      <w:pPr>
        <w:pStyle w:val="a3"/>
        <w:numPr>
          <w:ilvl w:val="0"/>
          <w:numId w:val="9"/>
        </w:numPr>
        <w:tabs>
          <w:tab w:val="left" w:pos="1134"/>
        </w:tabs>
        <w:spacing w:after="100"/>
        <w:ind w:left="0" w:firstLine="709"/>
        <w:jc w:val="both"/>
        <w:rPr>
          <w:rFonts w:ascii="Times New Roman" w:hAnsi="Times New Roman"/>
          <w:sz w:val="24"/>
          <w:szCs w:val="24"/>
        </w:rPr>
      </w:pPr>
      <w:r w:rsidRPr="00306A64">
        <w:rPr>
          <w:rFonts w:ascii="Times New Roman" w:hAnsi="Times New Roman"/>
          <w:i/>
          <w:iCs/>
          <w:sz w:val="24"/>
          <w:szCs w:val="24"/>
        </w:rPr>
        <w:t>Переломы костей стопы.</w:t>
      </w:r>
      <w:r w:rsidRPr="00306A64">
        <w:rPr>
          <w:rFonts w:ascii="Times New Roman" w:hAnsi="Times New Roman"/>
          <w:sz w:val="24"/>
          <w:szCs w:val="24"/>
        </w:rPr>
        <w:t xml:space="preserve"> Накладыва</w:t>
      </w:r>
      <w:r w:rsidRPr="00306A64">
        <w:rPr>
          <w:rFonts w:ascii="Times New Roman" w:hAnsi="Times New Roman"/>
          <w:sz w:val="24"/>
          <w:szCs w:val="24"/>
        </w:rPr>
        <w:softHyphen/>
        <w:t>ют две лестничные шины, Одну - от кончи</w:t>
      </w:r>
      <w:r w:rsidRPr="00306A64">
        <w:rPr>
          <w:rFonts w:ascii="Times New Roman" w:hAnsi="Times New Roman"/>
          <w:sz w:val="24"/>
          <w:szCs w:val="24"/>
        </w:rPr>
        <w:softHyphen/>
        <w:t>ков пальцев по подошвенной поверхности стопы и затем, согнув под прямым углом, вдоль задней поверхности голени, почти до коленного сустава. Шину моделируют по очертанию задней поверхности голени, а избыточную часть отгибают кзади. Вто</w:t>
      </w:r>
      <w:r w:rsidRPr="00306A64">
        <w:rPr>
          <w:rFonts w:ascii="Times New Roman" w:hAnsi="Times New Roman"/>
          <w:sz w:val="24"/>
          <w:szCs w:val="24"/>
        </w:rPr>
        <w:softHyphen/>
        <w:t xml:space="preserve">рую </w:t>
      </w:r>
      <w:proofErr w:type="gramStart"/>
      <w:r w:rsidRPr="00306A64">
        <w:rPr>
          <w:rFonts w:ascii="Times New Roman" w:hAnsi="Times New Roman"/>
          <w:sz w:val="24"/>
          <w:szCs w:val="24"/>
        </w:rPr>
        <w:t>шину</w:t>
      </w:r>
      <w:proofErr w:type="gramEnd"/>
      <w:r w:rsidRPr="00306A64">
        <w:rPr>
          <w:rFonts w:ascii="Times New Roman" w:hAnsi="Times New Roman"/>
          <w:sz w:val="24"/>
          <w:szCs w:val="24"/>
        </w:rPr>
        <w:t xml:space="preserve"> изогнутую в форме буквы Г, на</w:t>
      </w:r>
      <w:r w:rsidRPr="00306A64">
        <w:rPr>
          <w:rFonts w:ascii="Times New Roman" w:hAnsi="Times New Roman"/>
          <w:sz w:val="24"/>
          <w:szCs w:val="24"/>
        </w:rPr>
        <w:softHyphen/>
        <w:t>кладывают вдоль наружной поверхности голени с таким расчетом, чтобы она охва</w:t>
      </w:r>
      <w:r w:rsidRPr="00306A64">
        <w:rPr>
          <w:rFonts w:ascii="Times New Roman" w:hAnsi="Times New Roman"/>
          <w:sz w:val="24"/>
          <w:szCs w:val="24"/>
        </w:rPr>
        <w:softHyphen/>
        <w:t>тила подошвенную поверхность стопы на</w:t>
      </w:r>
      <w:r w:rsidRPr="00306A64">
        <w:rPr>
          <w:rFonts w:ascii="Times New Roman" w:hAnsi="Times New Roman"/>
          <w:sz w:val="24"/>
          <w:szCs w:val="24"/>
        </w:rPr>
        <w:softHyphen/>
        <w:t>подобие стремени. Шины прибинтовыва</w:t>
      </w:r>
      <w:r w:rsidRPr="00306A64">
        <w:rPr>
          <w:rFonts w:ascii="Times New Roman" w:hAnsi="Times New Roman"/>
          <w:sz w:val="24"/>
          <w:szCs w:val="24"/>
        </w:rPr>
        <w:softHyphen/>
        <w:t>ют к конечности.</w:t>
      </w:r>
    </w:p>
    <w:p w:rsidR="00213AFA" w:rsidRPr="00306A64" w:rsidRDefault="00213AFA" w:rsidP="00A3438C">
      <w:pPr>
        <w:tabs>
          <w:tab w:val="left" w:pos="1134"/>
        </w:tabs>
        <w:spacing w:after="100"/>
        <w:ind w:firstLine="709"/>
        <w:jc w:val="both"/>
        <w:rPr>
          <w:rFonts w:ascii="Times New Roman" w:hAnsi="Times New Roman"/>
          <w:sz w:val="24"/>
          <w:szCs w:val="24"/>
        </w:rPr>
      </w:pPr>
      <w:r w:rsidRPr="00306A64">
        <w:rPr>
          <w:rFonts w:ascii="Times New Roman" w:hAnsi="Times New Roman"/>
          <w:sz w:val="24"/>
          <w:szCs w:val="24"/>
        </w:rPr>
        <w:t>При отсутствии лестничных шин можно использовать две сетчатые.</w:t>
      </w:r>
    </w:p>
    <w:p w:rsidR="00213AFA" w:rsidRPr="00306A64" w:rsidRDefault="00213AFA" w:rsidP="00A3438C">
      <w:pPr>
        <w:pStyle w:val="a3"/>
        <w:numPr>
          <w:ilvl w:val="0"/>
          <w:numId w:val="9"/>
        </w:numPr>
        <w:tabs>
          <w:tab w:val="left" w:pos="1134"/>
        </w:tabs>
        <w:spacing w:after="100"/>
        <w:ind w:left="0" w:firstLine="709"/>
        <w:jc w:val="both"/>
        <w:rPr>
          <w:rFonts w:ascii="Times New Roman" w:hAnsi="Times New Roman"/>
          <w:sz w:val="24"/>
          <w:szCs w:val="24"/>
        </w:rPr>
      </w:pPr>
      <w:r w:rsidRPr="00306A64">
        <w:rPr>
          <w:rFonts w:ascii="Times New Roman" w:hAnsi="Times New Roman"/>
          <w:i/>
          <w:iCs/>
          <w:sz w:val="24"/>
          <w:szCs w:val="24"/>
        </w:rPr>
        <w:t>Переломы черепа.</w:t>
      </w:r>
      <w:r w:rsidRPr="00306A64">
        <w:rPr>
          <w:rFonts w:ascii="Times New Roman" w:hAnsi="Times New Roman"/>
          <w:sz w:val="24"/>
          <w:szCs w:val="24"/>
        </w:rPr>
        <w:t xml:space="preserve"> Раненого осторож</w:t>
      </w:r>
      <w:r w:rsidRPr="00306A64">
        <w:rPr>
          <w:rFonts w:ascii="Times New Roman" w:hAnsi="Times New Roman"/>
          <w:sz w:val="24"/>
          <w:szCs w:val="24"/>
        </w:rPr>
        <w:softHyphen/>
        <w:t>но укладывают на носилки, под голову под</w:t>
      </w:r>
      <w:r w:rsidRPr="00306A64">
        <w:rPr>
          <w:rFonts w:ascii="Times New Roman" w:hAnsi="Times New Roman"/>
          <w:sz w:val="24"/>
          <w:szCs w:val="24"/>
        </w:rPr>
        <w:softHyphen/>
        <w:t>кладывают мягкую подстилку (шинель, бу</w:t>
      </w:r>
      <w:r w:rsidRPr="00306A64">
        <w:rPr>
          <w:rFonts w:ascii="Times New Roman" w:hAnsi="Times New Roman"/>
          <w:sz w:val="24"/>
          <w:szCs w:val="24"/>
        </w:rPr>
        <w:softHyphen/>
        <w:t>шлат, вату и т. д.) с углублением. По бокам головы кладут мягкие валики. Если ранено</w:t>
      </w:r>
      <w:r w:rsidRPr="00306A64">
        <w:rPr>
          <w:rFonts w:ascii="Times New Roman" w:hAnsi="Times New Roman"/>
          <w:sz w:val="24"/>
          <w:szCs w:val="24"/>
        </w:rPr>
        <w:softHyphen/>
        <w:t>го надо поднимать в вертикальном поло</w:t>
      </w:r>
      <w:r w:rsidRPr="00306A64">
        <w:rPr>
          <w:rFonts w:ascii="Times New Roman" w:hAnsi="Times New Roman"/>
          <w:sz w:val="24"/>
          <w:szCs w:val="24"/>
        </w:rPr>
        <w:softHyphen/>
        <w:t>жении (из какого-либо сооружения), то ему предварительно накладывают на шею ватно-марлевый воротник (шею обертыва</w:t>
      </w:r>
      <w:r w:rsidRPr="00306A64">
        <w:rPr>
          <w:rFonts w:ascii="Times New Roman" w:hAnsi="Times New Roman"/>
          <w:sz w:val="24"/>
          <w:szCs w:val="24"/>
        </w:rPr>
        <w:softHyphen/>
        <w:t>ют несколькими слоями серой ваты и по</w:t>
      </w:r>
      <w:r w:rsidRPr="00306A64">
        <w:rPr>
          <w:rFonts w:ascii="Times New Roman" w:hAnsi="Times New Roman"/>
          <w:sz w:val="24"/>
          <w:szCs w:val="24"/>
        </w:rPr>
        <w:softHyphen/>
        <w:t>верх нее плотно, но не туго, накладывают бинт), Такой же ватно-марлевый воротник делают при переломе шейных позвонков.</w:t>
      </w:r>
    </w:p>
    <w:p w:rsidR="00213AFA" w:rsidRPr="00306A64" w:rsidRDefault="00213AFA" w:rsidP="00A3438C">
      <w:pPr>
        <w:pStyle w:val="a3"/>
        <w:numPr>
          <w:ilvl w:val="0"/>
          <w:numId w:val="9"/>
        </w:numPr>
        <w:tabs>
          <w:tab w:val="left" w:pos="1134"/>
        </w:tabs>
        <w:spacing w:after="100"/>
        <w:ind w:left="0" w:firstLine="709"/>
        <w:jc w:val="both"/>
        <w:rPr>
          <w:rFonts w:ascii="Times New Roman" w:hAnsi="Times New Roman"/>
          <w:sz w:val="24"/>
          <w:szCs w:val="24"/>
        </w:rPr>
      </w:pPr>
      <w:r w:rsidRPr="00306A64">
        <w:rPr>
          <w:rFonts w:ascii="Times New Roman" w:hAnsi="Times New Roman"/>
          <w:i/>
          <w:iCs/>
          <w:sz w:val="24"/>
          <w:szCs w:val="24"/>
        </w:rPr>
        <w:t>Переломы ребер.</w:t>
      </w:r>
      <w:r w:rsidRPr="00306A64">
        <w:rPr>
          <w:rFonts w:ascii="Times New Roman" w:hAnsi="Times New Roman"/>
          <w:sz w:val="24"/>
          <w:szCs w:val="24"/>
        </w:rPr>
        <w:t xml:space="preserve"> Туго бинтуют нижние отделы грудной клетки, причем перед на</w:t>
      </w:r>
      <w:r w:rsidRPr="00306A64">
        <w:rPr>
          <w:rFonts w:ascii="Times New Roman" w:hAnsi="Times New Roman"/>
          <w:sz w:val="24"/>
          <w:szCs w:val="24"/>
        </w:rPr>
        <w:softHyphen/>
        <w:t>чалом этой процедуры раненый должен выдохнуть воздух. В момент вдоха бинтование временно прекращают, но при этом натягивают свободный конец бинта.</w:t>
      </w:r>
    </w:p>
    <w:p w:rsidR="00213AFA" w:rsidRPr="00306A64" w:rsidRDefault="00213AFA" w:rsidP="00A3438C">
      <w:pPr>
        <w:pStyle w:val="a3"/>
        <w:numPr>
          <w:ilvl w:val="0"/>
          <w:numId w:val="9"/>
        </w:numPr>
        <w:tabs>
          <w:tab w:val="left" w:pos="1134"/>
        </w:tabs>
        <w:spacing w:after="100"/>
        <w:ind w:left="0" w:firstLine="709"/>
        <w:jc w:val="both"/>
        <w:rPr>
          <w:rFonts w:ascii="Times New Roman" w:hAnsi="Times New Roman"/>
          <w:sz w:val="24"/>
          <w:szCs w:val="24"/>
        </w:rPr>
      </w:pPr>
      <w:r w:rsidRPr="00306A64">
        <w:rPr>
          <w:rFonts w:ascii="Times New Roman" w:hAnsi="Times New Roman"/>
          <w:i/>
          <w:iCs/>
          <w:sz w:val="24"/>
          <w:szCs w:val="24"/>
        </w:rPr>
        <w:t>Переломы челюстей.</w:t>
      </w:r>
      <w:r w:rsidRPr="00306A64">
        <w:rPr>
          <w:rFonts w:ascii="Times New Roman" w:hAnsi="Times New Roman"/>
          <w:sz w:val="24"/>
          <w:szCs w:val="24"/>
        </w:rPr>
        <w:t xml:space="preserve"> Для временной иммобилизации накладывают </w:t>
      </w:r>
      <w:proofErr w:type="spellStart"/>
      <w:r w:rsidRPr="00306A64">
        <w:rPr>
          <w:rFonts w:ascii="Times New Roman" w:hAnsi="Times New Roman"/>
          <w:sz w:val="24"/>
          <w:szCs w:val="24"/>
        </w:rPr>
        <w:t>пращевидную</w:t>
      </w:r>
      <w:proofErr w:type="spellEnd"/>
      <w:r w:rsidRPr="00306A64">
        <w:rPr>
          <w:rFonts w:ascii="Times New Roman" w:hAnsi="Times New Roman"/>
          <w:sz w:val="24"/>
          <w:szCs w:val="24"/>
        </w:rPr>
        <w:t xml:space="preserve"> повязку. Более надежная иммобилиза</w:t>
      </w:r>
      <w:r w:rsidRPr="00306A64">
        <w:rPr>
          <w:rFonts w:ascii="Times New Roman" w:hAnsi="Times New Roman"/>
          <w:sz w:val="24"/>
          <w:szCs w:val="24"/>
        </w:rPr>
        <w:softHyphen/>
        <w:t>ция достигается наложением стандартной подбородочной пращи (шины), которая состоит из повязки, надеваемой на голову и подбородочной пращи из пластмассы. Праща прикрепляется к головной повязке резинками. Во избежание болей и про</w:t>
      </w:r>
      <w:r w:rsidRPr="00306A64">
        <w:rPr>
          <w:rFonts w:ascii="Times New Roman" w:hAnsi="Times New Roman"/>
          <w:sz w:val="24"/>
          <w:szCs w:val="24"/>
        </w:rPr>
        <w:softHyphen/>
        <w:t>лежней подбородочную пращу перед на</w:t>
      </w:r>
      <w:r w:rsidRPr="00306A64">
        <w:rPr>
          <w:rFonts w:ascii="Times New Roman" w:hAnsi="Times New Roman"/>
          <w:sz w:val="24"/>
          <w:szCs w:val="24"/>
        </w:rPr>
        <w:softHyphen/>
        <w:t>ложением заполняют ватно-марлевой прокладкой, которая должна заходить за края пращи.</w:t>
      </w:r>
    </w:p>
    <w:p w:rsidR="00213AFA" w:rsidRPr="00306A64" w:rsidRDefault="00213AFA" w:rsidP="00A3438C">
      <w:pPr>
        <w:pStyle w:val="a3"/>
        <w:numPr>
          <w:ilvl w:val="0"/>
          <w:numId w:val="9"/>
        </w:numPr>
        <w:tabs>
          <w:tab w:val="left" w:pos="1134"/>
        </w:tabs>
        <w:spacing w:after="100"/>
        <w:ind w:left="0" w:firstLine="709"/>
        <w:jc w:val="both"/>
        <w:rPr>
          <w:rFonts w:ascii="Times New Roman" w:hAnsi="Times New Roman"/>
          <w:sz w:val="24"/>
          <w:szCs w:val="24"/>
        </w:rPr>
      </w:pPr>
      <w:r w:rsidRPr="00306A64">
        <w:rPr>
          <w:rFonts w:ascii="Times New Roman" w:hAnsi="Times New Roman"/>
          <w:i/>
          <w:iCs/>
          <w:sz w:val="24"/>
          <w:szCs w:val="24"/>
        </w:rPr>
        <w:t>Переломы позвоночника.</w:t>
      </w:r>
      <w:r w:rsidRPr="00306A64">
        <w:rPr>
          <w:rFonts w:ascii="Times New Roman" w:hAnsi="Times New Roman"/>
          <w:sz w:val="24"/>
          <w:szCs w:val="24"/>
        </w:rPr>
        <w:t xml:space="preserve"> При по</w:t>
      </w:r>
      <w:r w:rsidRPr="00306A64">
        <w:rPr>
          <w:rFonts w:ascii="Times New Roman" w:hAnsi="Times New Roman"/>
          <w:sz w:val="24"/>
          <w:szCs w:val="24"/>
        </w:rPr>
        <w:softHyphen/>
        <w:t>вреждении грудной или поясничной части позвоночника раненого надо осторожно уложить на жесткую поверхность (на сани</w:t>
      </w:r>
      <w:r w:rsidRPr="00306A64">
        <w:rPr>
          <w:rFonts w:ascii="Times New Roman" w:hAnsi="Times New Roman"/>
          <w:sz w:val="24"/>
          <w:szCs w:val="24"/>
        </w:rPr>
        <w:softHyphen/>
        <w:t>тарные носилки кладут доски, при их отсут</w:t>
      </w:r>
      <w:r w:rsidRPr="00306A64">
        <w:rPr>
          <w:rFonts w:ascii="Times New Roman" w:hAnsi="Times New Roman"/>
          <w:sz w:val="24"/>
          <w:szCs w:val="24"/>
        </w:rPr>
        <w:softHyphen/>
        <w:t>ствии - фанерные или лестничные шины, длина которых должна соответствовать росту раненого) строго в горизонтальном положении. При отсутствии досок к спине и бокам плотно прибинтовывают четыре лестничные шины.</w:t>
      </w:r>
    </w:p>
    <w:p w:rsidR="00213AFA" w:rsidRPr="00306A64" w:rsidRDefault="00213AFA" w:rsidP="00A3438C">
      <w:pPr>
        <w:pStyle w:val="a3"/>
        <w:numPr>
          <w:ilvl w:val="0"/>
          <w:numId w:val="9"/>
        </w:numPr>
        <w:tabs>
          <w:tab w:val="left" w:pos="1134"/>
        </w:tabs>
        <w:spacing w:after="100"/>
        <w:ind w:left="0" w:firstLine="709"/>
        <w:jc w:val="both"/>
        <w:rPr>
          <w:rFonts w:ascii="Times New Roman" w:hAnsi="Times New Roman"/>
          <w:b/>
          <w:bCs/>
          <w:sz w:val="24"/>
          <w:szCs w:val="24"/>
        </w:rPr>
      </w:pPr>
      <w:r w:rsidRPr="00306A64">
        <w:rPr>
          <w:rFonts w:ascii="Times New Roman" w:hAnsi="Times New Roman"/>
          <w:i/>
          <w:iCs/>
          <w:sz w:val="24"/>
          <w:szCs w:val="24"/>
        </w:rPr>
        <w:t>Переломы костей таза.</w:t>
      </w:r>
      <w:r w:rsidRPr="00306A64">
        <w:rPr>
          <w:rFonts w:ascii="Times New Roman" w:hAnsi="Times New Roman"/>
          <w:sz w:val="24"/>
          <w:szCs w:val="24"/>
        </w:rPr>
        <w:t xml:space="preserve"> Как и при пе</w:t>
      </w:r>
      <w:r w:rsidRPr="00306A64">
        <w:rPr>
          <w:rFonts w:ascii="Times New Roman" w:hAnsi="Times New Roman"/>
          <w:sz w:val="24"/>
          <w:szCs w:val="24"/>
        </w:rPr>
        <w:softHyphen/>
        <w:t>реломах позвоночника, раненого уклады</w:t>
      </w:r>
      <w:r w:rsidRPr="00306A64">
        <w:rPr>
          <w:rFonts w:ascii="Times New Roman" w:hAnsi="Times New Roman"/>
          <w:sz w:val="24"/>
          <w:szCs w:val="24"/>
        </w:rPr>
        <w:softHyphen/>
        <w:t>вают на жесткую поверхность с разведен</w:t>
      </w:r>
      <w:r w:rsidRPr="00306A64">
        <w:rPr>
          <w:rFonts w:ascii="Times New Roman" w:hAnsi="Times New Roman"/>
          <w:sz w:val="24"/>
          <w:szCs w:val="24"/>
        </w:rPr>
        <w:softHyphen/>
        <w:t>ными и согнутыми в тазобедренных и ко</w:t>
      </w:r>
      <w:r w:rsidRPr="00306A64">
        <w:rPr>
          <w:rFonts w:ascii="Times New Roman" w:hAnsi="Times New Roman"/>
          <w:sz w:val="24"/>
          <w:szCs w:val="24"/>
        </w:rPr>
        <w:softHyphen/>
        <w:t>ленных суставах нижними конечностями.</w:t>
      </w:r>
    </w:p>
    <w:p w:rsidR="00213AFA" w:rsidRPr="00306A64" w:rsidRDefault="00213AFA" w:rsidP="00306A64">
      <w:pPr>
        <w:spacing w:after="100"/>
        <w:ind w:firstLine="709"/>
        <w:jc w:val="both"/>
        <w:rPr>
          <w:rFonts w:ascii="Times New Roman" w:hAnsi="Times New Roman"/>
          <w:sz w:val="24"/>
          <w:szCs w:val="24"/>
        </w:rPr>
      </w:pPr>
      <w:r w:rsidRPr="00306A64">
        <w:rPr>
          <w:rFonts w:ascii="Times New Roman" w:hAnsi="Times New Roman"/>
          <w:sz w:val="24"/>
          <w:szCs w:val="24"/>
        </w:rPr>
        <w:t xml:space="preserve">Необходимой и очень важной составляющей всего комплекса поисково-спасательных работ при ликвидации ЧС являются </w:t>
      </w:r>
      <w:r w:rsidRPr="00306A64">
        <w:rPr>
          <w:rFonts w:ascii="Times New Roman" w:hAnsi="Times New Roman"/>
          <w:b/>
          <w:sz w:val="24"/>
          <w:szCs w:val="24"/>
        </w:rPr>
        <w:t>транспортировка</w:t>
      </w:r>
      <w:r w:rsidRPr="00306A64">
        <w:rPr>
          <w:rFonts w:ascii="Times New Roman" w:hAnsi="Times New Roman"/>
          <w:sz w:val="24"/>
          <w:szCs w:val="24"/>
        </w:rPr>
        <w:t xml:space="preserve"> пораженных, жизнь и здоровье которых во многом зависит от ее своевременного правильного выполнения.</w:t>
      </w:r>
    </w:p>
    <w:p w:rsidR="00213AFA" w:rsidRPr="00306A64" w:rsidRDefault="00213AFA" w:rsidP="00306A64">
      <w:pPr>
        <w:autoSpaceDE w:val="0"/>
        <w:autoSpaceDN w:val="0"/>
        <w:adjustRightInd w:val="0"/>
        <w:spacing w:after="100"/>
        <w:ind w:firstLine="709"/>
        <w:jc w:val="both"/>
        <w:rPr>
          <w:rFonts w:ascii="Times New Roman" w:hAnsi="Times New Roman"/>
          <w:sz w:val="24"/>
          <w:szCs w:val="24"/>
        </w:rPr>
      </w:pPr>
      <w:r w:rsidRPr="00306A64">
        <w:rPr>
          <w:rFonts w:ascii="Times New Roman" w:hAnsi="Times New Roman"/>
          <w:sz w:val="24"/>
          <w:szCs w:val="24"/>
        </w:rPr>
        <w:t>Транспортировка, вынос, вывоз пострадавших может осуществляться вручную одним или несколькими спасателями, с использованием специальных приспособлений и подручных средств или без них, по горизонтальным, наклонным, вертикально расположенным поверхностям, в разных средах (воздух, вода, при наличии опасных и вредных веществ).</w:t>
      </w:r>
    </w:p>
    <w:p w:rsidR="00213AFA" w:rsidRPr="00306A64" w:rsidRDefault="00213AFA" w:rsidP="00306A64">
      <w:pPr>
        <w:autoSpaceDE w:val="0"/>
        <w:autoSpaceDN w:val="0"/>
        <w:adjustRightInd w:val="0"/>
        <w:spacing w:after="100"/>
        <w:ind w:firstLine="709"/>
        <w:jc w:val="both"/>
        <w:rPr>
          <w:rFonts w:ascii="Times New Roman" w:hAnsi="Times New Roman"/>
          <w:sz w:val="24"/>
          <w:szCs w:val="24"/>
        </w:rPr>
      </w:pPr>
    </w:p>
    <w:p w:rsidR="00213AFA" w:rsidRDefault="00125382" w:rsidP="00125382">
      <w:pPr>
        <w:pStyle w:val="a3"/>
        <w:tabs>
          <w:tab w:val="left" w:pos="1134"/>
        </w:tabs>
        <w:spacing w:after="100"/>
        <w:ind w:left="0" w:firstLine="709"/>
        <w:rPr>
          <w:rFonts w:ascii="Times New Roman" w:hAnsi="Times New Roman"/>
          <w:b/>
          <w:sz w:val="24"/>
          <w:szCs w:val="24"/>
        </w:rPr>
      </w:pPr>
      <w:r>
        <w:rPr>
          <w:rFonts w:ascii="Times New Roman" w:hAnsi="Times New Roman"/>
          <w:b/>
          <w:sz w:val="24"/>
          <w:szCs w:val="24"/>
        </w:rPr>
        <w:t>5.</w:t>
      </w:r>
      <w:r w:rsidR="00213AFA" w:rsidRPr="00306A64">
        <w:rPr>
          <w:rFonts w:ascii="Times New Roman" w:hAnsi="Times New Roman"/>
          <w:b/>
          <w:sz w:val="24"/>
          <w:szCs w:val="24"/>
        </w:rPr>
        <w:t xml:space="preserve"> </w:t>
      </w:r>
      <w:r w:rsidRPr="00125382">
        <w:rPr>
          <w:rFonts w:ascii="Times New Roman" w:hAnsi="Times New Roman"/>
          <w:b/>
          <w:sz w:val="24"/>
          <w:szCs w:val="24"/>
        </w:rPr>
        <w:t>Первая помощь при химических и термических ожогах</w:t>
      </w:r>
      <w:r>
        <w:rPr>
          <w:rFonts w:ascii="Times New Roman" w:hAnsi="Times New Roman"/>
          <w:b/>
          <w:sz w:val="24"/>
          <w:szCs w:val="24"/>
        </w:rPr>
        <w:t>, поражении электрическим током</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Ожоги возникают при воздействии на организм человека высоких  температур, кислот, щелочей, электрического тока.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b/>
          <w:i/>
          <w:sz w:val="24"/>
          <w:szCs w:val="24"/>
        </w:rPr>
        <w:lastRenderedPageBreak/>
        <w:t xml:space="preserve">Термический ожог - </w:t>
      </w:r>
      <w:r w:rsidRPr="00125382">
        <w:rPr>
          <w:rFonts w:ascii="Times New Roman" w:hAnsi="Times New Roman"/>
          <w:sz w:val="24"/>
          <w:szCs w:val="24"/>
        </w:rPr>
        <w:t>возникает при воздействии высоких температур.</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В зависимости от глубины пораженного слоя различают 4 степени ожогов:</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1-ая степень характеризуется поражением самого верхнего эпителия; внешне это проявляется покраснением кожи.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2-ая степень характеризуются поражением эпителия и части подкожного слоя. Внешне это проявляется появлением пузырей. При ожогах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3-й степени поражаются все слои кожи и нижележащий мышечный слой.</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При 4-ой степени затрагивается также мышечный слой и костная ткань.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Тяжесть ожога зависит не только от глубины поражения, но и от площади ожога. Для быстрого определения площади ожога применяют правило девяток: рука, грудь, живот принимаются за 9% от общей поверхности тела;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u w:val="single"/>
        </w:rPr>
        <w:t>Помощь</w:t>
      </w:r>
      <w:r w:rsidRPr="00125382">
        <w:rPr>
          <w:rFonts w:ascii="Times New Roman" w:hAnsi="Times New Roman"/>
          <w:sz w:val="24"/>
          <w:szCs w:val="24"/>
        </w:rPr>
        <w:t xml:space="preserve">: на обожженную поверхность </w:t>
      </w:r>
      <w:proofErr w:type="gramStart"/>
      <w:r w:rsidRPr="00125382">
        <w:rPr>
          <w:rFonts w:ascii="Times New Roman" w:hAnsi="Times New Roman"/>
          <w:sz w:val="24"/>
          <w:szCs w:val="24"/>
        </w:rPr>
        <w:t>накладывают стерильную повязку на нее кладут</w:t>
      </w:r>
      <w:proofErr w:type="gramEnd"/>
      <w:r w:rsidRPr="00125382">
        <w:rPr>
          <w:rFonts w:ascii="Times New Roman" w:hAnsi="Times New Roman"/>
          <w:sz w:val="24"/>
          <w:szCs w:val="24"/>
        </w:rPr>
        <w:t xml:space="preserve"> сухой холод (резиновые пузыри или полиэтиленовые пакеты со льдом, снегом, холодной водой); дать обезболивающее; дать обильное питье, обеспечить покой пострадавшему.</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b/>
          <w:i/>
          <w:sz w:val="24"/>
          <w:szCs w:val="24"/>
        </w:rPr>
        <w:t>Химический ожог</w:t>
      </w:r>
      <w:r w:rsidRPr="00125382">
        <w:rPr>
          <w:rFonts w:ascii="Times New Roman" w:hAnsi="Times New Roman"/>
          <w:sz w:val="24"/>
          <w:szCs w:val="24"/>
        </w:rPr>
        <w:t xml:space="preserve"> - возникает при воздействии на организм человека концентрированными кислотами, щелочами, сильными окислителями.</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Помощь  при ожогах </w:t>
      </w:r>
      <w:r w:rsidRPr="00125382">
        <w:rPr>
          <w:rFonts w:ascii="Times New Roman" w:hAnsi="Times New Roman"/>
          <w:b/>
          <w:i/>
          <w:sz w:val="24"/>
          <w:szCs w:val="24"/>
        </w:rPr>
        <w:t>кислотами и щелочами</w:t>
      </w:r>
      <w:r w:rsidRPr="00125382">
        <w:rPr>
          <w:rFonts w:ascii="Times New Roman" w:hAnsi="Times New Roman"/>
          <w:sz w:val="24"/>
          <w:szCs w:val="24"/>
        </w:rPr>
        <w:t xml:space="preserve">: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1) смыть большим холодной количеством воды в течени</w:t>
      </w:r>
      <w:proofErr w:type="gramStart"/>
      <w:r w:rsidRPr="00125382">
        <w:rPr>
          <w:rFonts w:ascii="Times New Roman" w:hAnsi="Times New Roman"/>
          <w:sz w:val="24"/>
          <w:szCs w:val="24"/>
        </w:rPr>
        <w:t>и</w:t>
      </w:r>
      <w:proofErr w:type="gramEnd"/>
      <w:r w:rsidRPr="00125382">
        <w:rPr>
          <w:rFonts w:ascii="Times New Roman" w:hAnsi="Times New Roman"/>
          <w:sz w:val="24"/>
          <w:szCs w:val="24"/>
        </w:rPr>
        <w:t xml:space="preserve"> 10 минут:</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 при ожоге кислотой промыть 2% раствором соды для нейтрализации кислоты;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 при ожоге щелочью промыть 2% раствором уксусной или лимонной кислоты;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2) наложить асептическую повязку на пораженную поверхность;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3) дать пострадавшему </w:t>
      </w:r>
      <w:proofErr w:type="gramStart"/>
      <w:r w:rsidRPr="00125382">
        <w:rPr>
          <w:rFonts w:ascii="Times New Roman" w:hAnsi="Times New Roman"/>
          <w:sz w:val="24"/>
          <w:szCs w:val="24"/>
        </w:rPr>
        <w:t>обезболивающее</w:t>
      </w:r>
      <w:proofErr w:type="gramEnd"/>
      <w:r w:rsidRPr="00125382">
        <w:rPr>
          <w:rFonts w:ascii="Times New Roman" w:hAnsi="Times New Roman"/>
          <w:sz w:val="24"/>
          <w:szCs w:val="24"/>
        </w:rPr>
        <w:t xml:space="preserve"> в случае необходимости.</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Ожоги </w:t>
      </w:r>
      <w:r w:rsidRPr="00125382">
        <w:rPr>
          <w:rFonts w:ascii="Times New Roman" w:hAnsi="Times New Roman"/>
          <w:b/>
          <w:i/>
          <w:sz w:val="24"/>
          <w:szCs w:val="24"/>
        </w:rPr>
        <w:t>фосфором</w:t>
      </w:r>
      <w:r w:rsidRPr="00125382">
        <w:rPr>
          <w:rFonts w:ascii="Times New Roman" w:hAnsi="Times New Roman"/>
          <w:sz w:val="24"/>
          <w:szCs w:val="24"/>
        </w:rPr>
        <w:t xml:space="preserve"> обычно бывают глубокими, т.к. при попадании на кожу фосфор продолжает гореть.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При попадании фосфора:</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 смывают большим количеством воды, очищают кожу от кусочков фосфора с помощью пинцета;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 делают примочку с 5% раствором сульфата меди;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дают обезболивающее.</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b/>
          <w:sz w:val="24"/>
          <w:szCs w:val="24"/>
        </w:rPr>
        <w:t xml:space="preserve">Недопустимо: </w:t>
      </w:r>
      <w:r w:rsidRPr="00125382">
        <w:rPr>
          <w:rFonts w:ascii="Times New Roman" w:hAnsi="Times New Roman"/>
          <w:sz w:val="24"/>
          <w:szCs w:val="24"/>
        </w:rPr>
        <w:t xml:space="preserve">удалять остатки одежды и грязь; смазывать ожоговую поверхность жиром, посыпать крахмалом или мукой; вскрывать пузыри;  туго бинтовать </w:t>
      </w:r>
      <w:proofErr w:type="spellStart"/>
      <w:r w:rsidRPr="00125382">
        <w:rPr>
          <w:rFonts w:ascii="Times New Roman" w:hAnsi="Times New Roman"/>
          <w:sz w:val="24"/>
          <w:szCs w:val="24"/>
        </w:rPr>
        <w:t>обоженную</w:t>
      </w:r>
      <w:proofErr w:type="spellEnd"/>
      <w:r w:rsidRPr="00125382">
        <w:rPr>
          <w:rFonts w:ascii="Times New Roman" w:hAnsi="Times New Roman"/>
          <w:sz w:val="24"/>
          <w:szCs w:val="24"/>
        </w:rPr>
        <w:t xml:space="preserve"> поверхность.</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Первая помощь при ожоге </w:t>
      </w:r>
      <w:r w:rsidRPr="00125382">
        <w:rPr>
          <w:rFonts w:ascii="Times New Roman" w:hAnsi="Times New Roman"/>
          <w:b/>
          <w:i/>
          <w:sz w:val="24"/>
          <w:szCs w:val="24"/>
        </w:rPr>
        <w:t>негашеной известью</w:t>
      </w:r>
      <w:r w:rsidRPr="00125382">
        <w:rPr>
          <w:rFonts w:ascii="Times New Roman" w:hAnsi="Times New Roman"/>
          <w:sz w:val="24"/>
          <w:szCs w:val="24"/>
        </w:rPr>
        <w:t>:</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не промывать водой;</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смыть частицы извести растительным маслом или жидким вазелином;</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 xml:space="preserve">удалить из раны </w:t>
      </w:r>
      <w:proofErr w:type="gramStart"/>
      <w:r w:rsidRPr="00125382">
        <w:rPr>
          <w:rFonts w:ascii="Times New Roman" w:hAnsi="Times New Roman"/>
          <w:sz w:val="24"/>
          <w:szCs w:val="24"/>
        </w:rPr>
        <w:t>пинцетом</w:t>
      </w:r>
      <w:proofErr w:type="gramEnd"/>
      <w:r w:rsidRPr="00125382">
        <w:rPr>
          <w:rFonts w:ascii="Times New Roman" w:hAnsi="Times New Roman"/>
          <w:sz w:val="24"/>
          <w:szCs w:val="24"/>
        </w:rPr>
        <w:t xml:space="preserve"> оставшиеся частицы вещества;</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закрыть рану стерильной (чистой, сухой) повязкой;</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бережная иммобилизация при ожогах конечностей;</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транспортное положение, при котором испытывается наименьшая боль.</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lastRenderedPageBreak/>
        <w:t xml:space="preserve">Первая помощь при ожоге </w:t>
      </w:r>
      <w:r w:rsidRPr="00125382">
        <w:rPr>
          <w:rFonts w:ascii="Times New Roman" w:hAnsi="Times New Roman"/>
          <w:b/>
          <w:i/>
          <w:sz w:val="24"/>
          <w:szCs w:val="24"/>
        </w:rPr>
        <w:t>фенолом, крезолом</w:t>
      </w:r>
      <w:r w:rsidRPr="00125382">
        <w:rPr>
          <w:rFonts w:ascii="Times New Roman" w:hAnsi="Times New Roman"/>
          <w:b/>
          <w:sz w:val="24"/>
          <w:szCs w:val="24"/>
        </w:rPr>
        <w:t>:</w:t>
      </w:r>
    </w:p>
    <w:p w:rsidR="00125382" w:rsidRPr="00125382" w:rsidRDefault="00125382" w:rsidP="00F43033">
      <w:pPr>
        <w:numPr>
          <w:ilvl w:val="0"/>
          <w:numId w:val="24"/>
        </w:numPr>
        <w:tabs>
          <w:tab w:val="clear" w:pos="1434"/>
          <w:tab w:val="num" w:pos="0"/>
          <w:tab w:val="left" w:pos="1134"/>
        </w:tabs>
        <w:spacing w:after="100"/>
        <w:ind w:left="0" w:firstLine="709"/>
        <w:jc w:val="both"/>
        <w:rPr>
          <w:rFonts w:ascii="Times New Roman" w:hAnsi="Times New Roman"/>
          <w:sz w:val="24"/>
          <w:szCs w:val="24"/>
        </w:rPr>
      </w:pPr>
      <w:r w:rsidRPr="00125382">
        <w:rPr>
          <w:rFonts w:ascii="Times New Roman" w:hAnsi="Times New Roman"/>
          <w:sz w:val="24"/>
          <w:szCs w:val="24"/>
        </w:rPr>
        <w:t>промыть рану 40% раствором этилового спирта (водкой), воду использовать запрещено;</w:t>
      </w:r>
    </w:p>
    <w:p w:rsidR="00125382" w:rsidRPr="00125382" w:rsidRDefault="00125382" w:rsidP="00F43033">
      <w:pPr>
        <w:numPr>
          <w:ilvl w:val="0"/>
          <w:numId w:val="24"/>
        </w:numPr>
        <w:tabs>
          <w:tab w:val="clear" w:pos="1434"/>
          <w:tab w:val="num" w:pos="0"/>
          <w:tab w:val="left" w:pos="1134"/>
        </w:tabs>
        <w:spacing w:after="100"/>
        <w:ind w:left="0" w:firstLine="709"/>
        <w:jc w:val="both"/>
        <w:rPr>
          <w:rFonts w:ascii="Times New Roman" w:hAnsi="Times New Roman"/>
          <w:sz w:val="24"/>
          <w:szCs w:val="24"/>
        </w:rPr>
      </w:pPr>
      <w:r w:rsidRPr="00125382">
        <w:rPr>
          <w:rFonts w:ascii="Times New Roman" w:hAnsi="Times New Roman"/>
          <w:sz w:val="24"/>
          <w:szCs w:val="24"/>
        </w:rPr>
        <w:t xml:space="preserve">удалить из раны </w:t>
      </w:r>
      <w:proofErr w:type="gramStart"/>
      <w:r w:rsidRPr="00125382">
        <w:rPr>
          <w:rFonts w:ascii="Times New Roman" w:hAnsi="Times New Roman"/>
          <w:sz w:val="24"/>
          <w:szCs w:val="24"/>
        </w:rPr>
        <w:t>пинцетом</w:t>
      </w:r>
      <w:proofErr w:type="gramEnd"/>
      <w:r w:rsidRPr="00125382">
        <w:rPr>
          <w:rFonts w:ascii="Times New Roman" w:hAnsi="Times New Roman"/>
          <w:sz w:val="24"/>
          <w:szCs w:val="24"/>
        </w:rPr>
        <w:t xml:space="preserve"> оставшиеся частицы вещества;</w:t>
      </w:r>
    </w:p>
    <w:p w:rsidR="00125382" w:rsidRPr="00125382" w:rsidRDefault="00125382" w:rsidP="00F43033">
      <w:pPr>
        <w:numPr>
          <w:ilvl w:val="0"/>
          <w:numId w:val="24"/>
        </w:numPr>
        <w:tabs>
          <w:tab w:val="clear" w:pos="1434"/>
          <w:tab w:val="num" w:pos="0"/>
          <w:tab w:val="left" w:pos="1134"/>
        </w:tabs>
        <w:spacing w:after="100"/>
        <w:ind w:left="0" w:firstLine="709"/>
        <w:jc w:val="both"/>
        <w:rPr>
          <w:rFonts w:ascii="Times New Roman" w:hAnsi="Times New Roman"/>
          <w:sz w:val="24"/>
          <w:szCs w:val="24"/>
        </w:rPr>
      </w:pPr>
      <w:r w:rsidRPr="00125382">
        <w:rPr>
          <w:rFonts w:ascii="Times New Roman" w:hAnsi="Times New Roman"/>
          <w:sz w:val="24"/>
          <w:szCs w:val="24"/>
        </w:rPr>
        <w:t>закрыть рану стерильной (чистой, сухой) повязкой;</w:t>
      </w:r>
    </w:p>
    <w:p w:rsidR="00125382" w:rsidRPr="00125382" w:rsidRDefault="00125382" w:rsidP="00F43033">
      <w:pPr>
        <w:numPr>
          <w:ilvl w:val="0"/>
          <w:numId w:val="24"/>
        </w:numPr>
        <w:tabs>
          <w:tab w:val="clear" w:pos="1434"/>
          <w:tab w:val="num" w:pos="0"/>
          <w:tab w:val="left" w:pos="1134"/>
        </w:tabs>
        <w:spacing w:after="100"/>
        <w:ind w:left="0" w:firstLine="709"/>
        <w:jc w:val="both"/>
        <w:rPr>
          <w:rFonts w:ascii="Times New Roman" w:hAnsi="Times New Roman"/>
          <w:sz w:val="24"/>
          <w:szCs w:val="24"/>
        </w:rPr>
      </w:pPr>
      <w:r w:rsidRPr="00125382">
        <w:rPr>
          <w:rFonts w:ascii="Times New Roman" w:hAnsi="Times New Roman"/>
          <w:sz w:val="24"/>
          <w:szCs w:val="24"/>
        </w:rPr>
        <w:t>бережная иммобилизация при ожогах конечностей;</w:t>
      </w:r>
    </w:p>
    <w:p w:rsidR="00125382" w:rsidRPr="00125382" w:rsidRDefault="00125382" w:rsidP="00F43033">
      <w:pPr>
        <w:numPr>
          <w:ilvl w:val="0"/>
          <w:numId w:val="24"/>
        </w:numPr>
        <w:tabs>
          <w:tab w:val="clear" w:pos="1434"/>
          <w:tab w:val="num" w:pos="0"/>
          <w:tab w:val="left" w:pos="1134"/>
        </w:tabs>
        <w:spacing w:after="100"/>
        <w:ind w:left="0" w:firstLine="709"/>
        <w:jc w:val="both"/>
        <w:rPr>
          <w:rFonts w:ascii="Times New Roman" w:hAnsi="Times New Roman"/>
          <w:sz w:val="24"/>
          <w:szCs w:val="24"/>
        </w:rPr>
      </w:pPr>
      <w:r w:rsidRPr="00125382">
        <w:rPr>
          <w:rFonts w:ascii="Times New Roman" w:hAnsi="Times New Roman"/>
          <w:sz w:val="24"/>
          <w:szCs w:val="24"/>
        </w:rPr>
        <w:t>транспортное положение, при котором испытывается наименьшая боль.</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Первая помощь при отравлении </w:t>
      </w:r>
      <w:r w:rsidRPr="00125382">
        <w:rPr>
          <w:rFonts w:ascii="Times New Roman" w:hAnsi="Times New Roman"/>
          <w:b/>
          <w:i/>
          <w:sz w:val="24"/>
          <w:szCs w:val="24"/>
        </w:rPr>
        <w:t>бензином, керосином:</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снять пропитанную веществом одежду и обувь;</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пораженные участки тела промыть водой;</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при приеме бензина внутрь дать выпить вазелиновое масло, 200 мл или 30 грамм активированного угля;</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не пытаться вызвать рвоту;</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придать пострадавшему положение полусидя, а при отсутствии сознания — стабильное боковое положение;</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контролировать дыхание, сознание, не допускать вдыхание рвотных масс;</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при отсутствии признаков жизни проводить реанимацию только вне очага и только с использованием индивидуальных средств защиты органов дыхания.</w:t>
      </w:r>
    </w:p>
    <w:p w:rsidR="00125382" w:rsidRPr="00125382" w:rsidRDefault="00125382" w:rsidP="00125382">
      <w:pPr>
        <w:spacing w:after="100"/>
        <w:ind w:firstLine="709"/>
        <w:jc w:val="both"/>
        <w:rPr>
          <w:rFonts w:ascii="Times New Roman" w:hAnsi="Times New Roman"/>
          <w:b/>
          <w:sz w:val="24"/>
          <w:szCs w:val="24"/>
        </w:rPr>
      </w:pPr>
      <w:r w:rsidRPr="00125382">
        <w:rPr>
          <w:rFonts w:ascii="Times New Roman" w:hAnsi="Times New Roman"/>
          <w:b/>
          <w:sz w:val="24"/>
          <w:szCs w:val="24"/>
        </w:rPr>
        <w:t xml:space="preserve">Правила оказания помощи </w:t>
      </w:r>
      <w:proofErr w:type="gramStart"/>
      <w:r w:rsidR="00F43033">
        <w:rPr>
          <w:rFonts w:ascii="Times New Roman" w:hAnsi="Times New Roman"/>
          <w:b/>
          <w:sz w:val="24"/>
          <w:szCs w:val="24"/>
        </w:rPr>
        <w:t>пораженному</w:t>
      </w:r>
      <w:proofErr w:type="gramEnd"/>
      <w:r w:rsidR="00F43033">
        <w:rPr>
          <w:rFonts w:ascii="Times New Roman" w:hAnsi="Times New Roman"/>
          <w:b/>
          <w:sz w:val="24"/>
          <w:szCs w:val="24"/>
        </w:rPr>
        <w:t xml:space="preserve"> электрическим током</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При соприкосновении с неизолированными электрическими проводами человек может быть поражен электрическим током. При этом у него может наступить кратковременная или длительная потеря сознания, сопровождающаяся остановкой дыхания и расстройством сердечной деятельности. Появляются ожоги у мест входа и выхода тока, в некоторых случаях поражение током вызывает мгновенную смерть.</w:t>
      </w:r>
    </w:p>
    <w:p w:rsidR="00125382" w:rsidRPr="00125382" w:rsidRDefault="00125382" w:rsidP="00125382">
      <w:pPr>
        <w:spacing w:after="100"/>
        <w:ind w:firstLine="709"/>
        <w:jc w:val="both"/>
        <w:rPr>
          <w:rFonts w:ascii="Times New Roman" w:hAnsi="Times New Roman"/>
          <w:sz w:val="24"/>
          <w:szCs w:val="24"/>
        </w:rPr>
      </w:pPr>
      <w:proofErr w:type="spellStart"/>
      <w:r w:rsidRPr="00125382">
        <w:rPr>
          <w:rFonts w:ascii="Times New Roman" w:hAnsi="Times New Roman"/>
          <w:sz w:val="24"/>
          <w:szCs w:val="24"/>
        </w:rPr>
        <w:t>Электротравма</w:t>
      </w:r>
      <w:proofErr w:type="spellEnd"/>
      <w:r w:rsidRPr="00125382">
        <w:rPr>
          <w:rFonts w:ascii="Times New Roman" w:hAnsi="Times New Roman"/>
          <w:sz w:val="24"/>
          <w:szCs w:val="24"/>
        </w:rPr>
        <w:t xml:space="preserve"> — повреждение электрическим током различной степени тяжести (от незначительных болевых ощущений до обугливания тканей и смерти) в зависимости от характеристики тока, длительности действия тока, состояния организма.</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Характерные виды местных </w:t>
      </w:r>
      <w:proofErr w:type="spellStart"/>
      <w:r w:rsidRPr="00125382">
        <w:rPr>
          <w:rFonts w:ascii="Times New Roman" w:hAnsi="Times New Roman"/>
          <w:sz w:val="24"/>
          <w:szCs w:val="24"/>
        </w:rPr>
        <w:t>электротравм</w:t>
      </w:r>
      <w:proofErr w:type="spellEnd"/>
      <w:r w:rsidRPr="00125382">
        <w:rPr>
          <w:rFonts w:ascii="Times New Roman" w:hAnsi="Times New Roman"/>
          <w:sz w:val="24"/>
          <w:szCs w:val="24"/>
        </w:rPr>
        <w:t xml:space="preserve"> – электрические ожоги, </w:t>
      </w:r>
      <w:proofErr w:type="spellStart"/>
      <w:r w:rsidRPr="00125382">
        <w:rPr>
          <w:rFonts w:ascii="Times New Roman" w:hAnsi="Times New Roman"/>
          <w:sz w:val="24"/>
          <w:szCs w:val="24"/>
        </w:rPr>
        <w:t>электричекие</w:t>
      </w:r>
      <w:proofErr w:type="spellEnd"/>
      <w:r w:rsidRPr="00125382">
        <w:rPr>
          <w:rFonts w:ascii="Times New Roman" w:hAnsi="Times New Roman"/>
          <w:sz w:val="24"/>
          <w:szCs w:val="24"/>
        </w:rPr>
        <w:t xml:space="preserve"> знаки, металлизация кожи, </w:t>
      </w:r>
      <w:proofErr w:type="spellStart"/>
      <w:r w:rsidRPr="00125382">
        <w:rPr>
          <w:rFonts w:ascii="Times New Roman" w:hAnsi="Times New Roman"/>
          <w:sz w:val="24"/>
          <w:szCs w:val="24"/>
        </w:rPr>
        <w:t>электроофтальмия</w:t>
      </w:r>
      <w:proofErr w:type="spellEnd"/>
      <w:r w:rsidRPr="00125382">
        <w:rPr>
          <w:rFonts w:ascii="Times New Roman" w:hAnsi="Times New Roman"/>
          <w:sz w:val="24"/>
          <w:szCs w:val="24"/>
        </w:rPr>
        <w:t xml:space="preserve"> и механические повреждения.</w:t>
      </w:r>
    </w:p>
    <w:p w:rsidR="00125382" w:rsidRPr="00125382" w:rsidRDefault="00125382" w:rsidP="00125382">
      <w:pPr>
        <w:spacing w:after="100"/>
        <w:ind w:firstLine="709"/>
        <w:jc w:val="both"/>
        <w:rPr>
          <w:rFonts w:ascii="Times New Roman" w:hAnsi="Times New Roman"/>
          <w:sz w:val="24"/>
          <w:szCs w:val="24"/>
        </w:rPr>
      </w:pPr>
      <w:r w:rsidRPr="00F43033">
        <w:rPr>
          <w:rFonts w:ascii="Times New Roman" w:hAnsi="Times New Roman"/>
          <w:b/>
          <w:i/>
          <w:sz w:val="24"/>
          <w:szCs w:val="24"/>
        </w:rPr>
        <w:t>Электрические ожоги</w:t>
      </w:r>
      <w:r w:rsidRPr="00125382">
        <w:rPr>
          <w:rFonts w:ascii="Times New Roman" w:hAnsi="Times New Roman"/>
          <w:sz w:val="24"/>
          <w:szCs w:val="24"/>
        </w:rPr>
        <w:t xml:space="preserve"> наиболее распространенные </w:t>
      </w:r>
      <w:proofErr w:type="spellStart"/>
      <w:r w:rsidRPr="00125382">
        <w:rPr>
          <w:rFonts w:ascii="Times New Roman" w:hAnsi="Times New Roman"/>
          <w:sz w:val="24"/>
          <w:szCs w:val="24"/>
        </w:rPr>
        <w:t>электротравмы</w:t>
      </w:r>
      <w:proofErr w:type="spellEnd"/>
      <w:r w:rsidRPr="00125382">
        <w:rPr>
          <w:rFonts w:ascii="Times New Roman" w:hAnsi="Times New Roman"/>
          <w:sz w:val="24"/>
          <w:szCs w:val="24"/>
        </w:rPr>
        <w:t xml:space="preserve">: они возникают у большинства пострадавших (60-65%), причем около третьей части их сопровождаются другими </w:t>
      </w:r>
      <w:proofErr w:type="spellStart"/>
      <w:r w:rsidRPr="00125382">
        <w:rPr>
          <w:rFonts w:ascii="Times New Roman" w:hAnsi="Times New Roman"/>
          <w:sz w:val="24"/>
          <w:szCs w:val="24"/>
        </w:rPr>
        <w:t>электротравмами</w:t>
      </w:r>
      <w:proofErr w:type="spellEnd"/>
      <w:r w:rsidRPr="00125382">
        <w:rPr>
          <w:rFonts w:ascii="Times New Roman" w:hAnsi="Times New Roman"/>
          <w:sz w:val="24"/>
          <w:szCs w:val="24"/>
        </w:rPr>
        <w:t>.</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Ожоги бывают двух видов: токовый (или контактный) и дуговой.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b/>
          <w:i/>
          <w:sz w:val="24"/>
          <w:szCs w:val="24"/>
        </w:rPr>
        <w:t>Токовый ожог</w:t>
      </w:r>
      <w:r w:rsidRPr="00125382">
        <w:rPr>
          <w:rFonts w:ascii="Times New Roman" w:hAnsi="Times New Roman"/>
          <w:sz w:val="24"/>
          <w:szCs w:val="24"/>
        </w:rPr>
        <w:t xml:space="preserve"> получается в результате контакта человека с токоведущей частью и является следствием преобразования электрической энергии в </w:t>
      </w:r>
      <w:proofErr w:type="gramStart"/>
      <w:r w:rsidRPr="00125382">
        <w:rPr>
          <w:rFonts w:ascii="Times New Roman" w:hAnsi="Times New Roman"/>
          <w:sz w:val="24"/>
          <w:szCs w:val="24"/>
        </w:rPr>
        <w:t>тепловую</w:t>
      </w:r>
      <w:proofErr w:type="gramEnd"/>
      <w:r w:rsidRPr="00125382">
        <w:rPr>
          <w:rFonts w:ascii="Times New Roman" w:hAnsi="Times New Roman"/>
          <w:sz w:val="24"/>
          <w:szCs w:val="24"/>
        </w:rPr>
        <w:t xml:space="preserve">  эти ожоги возникают в электроустановках относительно небольшого напряжения – не выше 1-2 кВ, в большинстве случаев они сравнительно легкие.</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b/>
          <w:i/>
          <w:sz w:val="24"/>
          <w:szCs w:val="24"/>
        </w:rPr>
        <w:t>Дуговой ожог</w:t>
      </w:r>
      <w:r w:rsidRPr="00125382">
        <w:rPr>
          <w:rFonts w:ascii="Times New Roman" w:hAnsi="Times New Roman"/>
          <w:sz w:val="24"/>
          <w:szCs w:val="24"/>
        </w:rPr>
        <w:t xml:space="preserve"> обусловлен воздействием на тело электрической дуги. Обладающей высокой температурой и большой энергией. Этот ожог возникает обычно в электроустановках напряжением выше 1 кВ и, как правило, носит тяжелый характер. Электрическая дуга может </w:t>
      </w:r>
      <w:r w:rsidRPr="00125382">
        <w:rPr>
          <w:rFonts w:ascii="Times New Roman" w:hAnsi="Times New Roman"/>
          <w:sz w:val="24"/>
          <w:szCs w:val="24"/>
        </w:rPr>
        <w:lastRenderedPageBreak/>
        <w:t>вызвать обширные ожоги тела, выгорание тканей на большую глубину и бесследное сгорание больших участков тела.</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b/>
          <w:i/>
          <w:sz w:val="24"/>
          <w:szCs w:val="24"/>
        </w:rPr>
        <w:t>Электрические знаки</w:t>
      </w:r>
      <w:r w:rsidRPr="00125382">
        <w:rPr>
          <w:rFonts w:ascii="Times New Roman" w:hAnsi="Times New Roman"/>
          <w:sz w:val="24"/>
          <w:szCs w:val="24"/>
        </w:rPr>
        <w:t xml:space="preserve"> (знаки тока или электрические метки) представляют собой четко очерченные пятна серого или бледно-желтого цвета на поверхности кожи человека, подвергнувшегося действию тока. Знаки имеют круглую или овальную форму с углублением в центре. Они бывают в виде царапин небольших ран или ушибов, бородавок, кровоизлияний в коже и мозолей. Иногда их форма соответствует форме токоведущей части, к которой прикоснулся пострадавший, а также напоминает форму молнии.</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В большинстве случаев электрические знаки безболезненны, и их лечение заканчивается благополучно: с течением времени верхний слой кожи и пораженное место приобретает первоначальный цвет, эластичность и чувствительность. Знаки возникают примерно у 20 % пострадавших от тока.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b/>
          <w:i/>
          <w:sz w:val="24"/>
          <w:szCs w:val="24"/>
        </w:rPr>
        <w:t>Металлизация кожи</w:t>
      </w:r>
      <w:r w:rsidRPr="00125382">
        <w:rPr>
          <w:rFonts w:ascii="Times New Roman" w:hAnsi="Times New Roman"/>
          <w:b/>
          <w:sz w:val="24"/>
          <w:szCs w:val="24"/>
        </w:rPr>
        <w:t xml:space="preserve"> –</w:t>
      </w:r>
      <w:r w:rsidRPr="00125382">
        <w:rPr>
          <w:rFonts w:ascii="Times New Roman" w:hAnsi="Times New Roman"/>
          <w:sz w:val="24"/>
          <w:szCs w:val="24"/>
        </w:rPr>
        <w:t xml:space="preserve"> проникновение в ее верхние слои мельчайших частичек металла, расплавившегося под действием </w:t>
      </w:r>
      <w:proofErr w:type="spellStart"/>
      <w:r w:rsidRPr="00125382">
        <w:rPr>
          <w:rFonts w:ascii="Times New Roman" w:hAnsi="Times New Roman"/>
          <w:sz w:val="24"/>
          <w:szCs w:val="24"/>
        </w:rPr>
        <w:t>электричекой</w:t>
      </w:r>
      <w:proofErr w:type="spellEnd"/>
      <w:r w:rsidRPr="00125382">
        <w:rPr>
          <w:rFonts w:ascii="Times New Roman" w:hAnsi="Times New Roman"/>
          <w:sz w:val="24"/>
          <w:szCs w:val="24"/>
        </w:rPr>
        <w:t xml:space="preserve"> дуги. Это может произойти при коротких замыканиях, отключениях разъединителей и рубильников под нагрузкой и т.п. пострадавший в месте поражения испытывает напряжение кожи от присутствия в ней инородного тела и боль от ожога за счет теплоты занесенного в кожу металла. С течением времени больная кожа сходит, пораженный участок приобретает нормальный вид и болезненные ощущения исчезают. При поражении глаз лечение может оказаться длительным и сложным. Металлизация кожи наблюдается примерно у 10% пострадавших.</w:t>
      </w:r>
    </w:p>
    <w:p w:rsidR="00125382" w:rsidRPr="00125382" w:rsidRDefault="00125382" w:rsidP="00125382">
      <w:pPr>
        <w:spacing w:after="100"/>
        <w:ind w:firstLine="709"/>
        <w:jc w:val="both"/>
        <w:rPr>
          <w:rFonts w:ascii="Times New Roman" w:hAnsi="Times New Roman"/>
          <w:sz w:val="24"/>
          <w:szCs w:val="24"/>
        </w:rPr>
      </w:pPr>
      <w:proofErr w:type="spellStart"/>
      <w:r w:rsidRPr="00125382">
        <w:rPr>
          <w:rFonts w:ascii="Times New Roman" w:hAnsi="Times New Roman"/>
          <w:b/>
          <w:i/>
          <w:sz w:val="24"/>
          <w:szCs w:val="24"/>
        </w:rPr>
        <w:t>Электроофтальми</w:t>
      </w:r>
      <w:proofErr w:type="gramStart"/>
      <w:r w:rsidRPr="00125382">
        <w:rPr>
          <w:rFonts w:ascii="Times New Roman" w:hAnsi="Times New Roman"/>
          <w:b/>
          <w:i/>
          <w:sz w:val="24"/>
          <w:szCs w:val="24"/>
        </w:rPr>
        <w:t>я</w:t>
      </w:r>
      <w:proofErr w:type="spellEnd"/>
      <w:r w:rsidRPr="00125382">
        <w:rPr>
          <w:rFonts w:ascii="Times New Roman" w:hAnsi="Times New Roman"/>
          <w:sz w:val="24"/>
          <w:szCs w:val="24"/>
        </w:rPr>
        <w:t>-</w:t>
      </w:r>
      <w:proofErr w:type="gramEnd"/>
      <w:r w:rsidRPr="00125382">
        <w:rPr>
          <w:rFonts w:ascii="Times New Roman" w:hAnsi="Times New Roman"/>
          <w:sz w:val="24"/>
          <w:szCs w:val="24"/>
        </w:rPr>
        <w:t xml:space="preserve"> воспаление наружных </w:t>
      </w:r>
      <w:proofErr w:type="spellStart"/>
      <w:r w:rsidRPr="00125382">
        <w:rPr>
          <w:rFonts w:ascii="Times New Roman" w:hAnsi="Times New Roman"/>
          <w:sz w:val="24"/>
          <w:szCs w:val="24"/>
        </w:rPr>
        <w:t>оболчек</w:t>
      </w:r>
      <w:proofErr w:type="spellEnd"/>
      <w:r w:rsidRPr="00125382">
        <w:rPr>
          <w:rFonts w:ascii="Times New Roman" w:hAnsi="Times New Roman"/>
          <w:sz w:val="24"/>
          <w:szCs w:val="24"/>
        </w:rPr>
        <w:t xml:space="preserve"> глаз, возникающее в результате воздействия мощного потока ультрафиолетовых лучей, которые энергично поглощаются клетками организма и вызывают в них химические изменения. Такое облучение возможно при наличии электрической дуги (</w:t>
      </w:r>
      <w:proofErr w:type="gramStart"/>
      <w:r w:rsidRPr="00125382">
        <w:rPr>
          <w:rFonts w:ascii="Times New Roman" w:hAnsi="Times New Roman"/>
          <w:sz w:val="24"/>
          <w:szCs w:val="24"/>
        </w:rPr>
        <w:t>например</w:t>
      </w:r>
      <w:proofErr w:type="gramEnd"/>
      <w:r w:rsidRPr="00125382">
        <w:rPr>
          <w:rFonts w:ascii="Times New Roman" w:hAnsi="Times New Roman"/>
          <w:sz w:val="24"/>
          <w:szCs w:val="24"/>
        </w:rPr>
        <w:t xml:space="preserve"> при коротком замыкании), которая является источником интенсивного излучения не только видимого света, но и ультрафиолетовых и инфракрасных лучей. </w:t>
      </w:r>
      <w:proofErr w:type="spellStart"/>
      <w:r w:rsidRPr="00125382">
        <w:rPr>
          <w:rFonts w:ascii="Times New Roman" w:hAnsi="Times New Roman"/>
          <w:sz w:val="24"/>
          <w:szCs w:val="24"/>
        </w:rPr>
        <w:t>Электроофтальмия</w:t>
      </w:r>
      <w:proofErr w:type="spellEnd"/>
      <w:r w:rsidRPr="00125382">
        <w:rPr>
          <w:rFonts w:ascii="Times New Roman" w:hAnsi="Times New Roman"/>
          <w:sz w:val="24"/>
          <w:szCs w:val="24"/>
        </w:rPr>
        <w:t xml:space="preserve"> возникает сравнительно редко у 1-2 % пострадавших.</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b/>
          <w:i/>
          <w:sz w:val="24"/>
          <w:szCs w:val="24"/>
        </w:rPr>
        <w:t>Механические</w:t>
      </w:r>
      <w:r w:rsidRPr="00125382">
        <w:rPr>
          <w:rFonts w:ascii="Times New Roman" w:hAnsi="Times New Roman"/>
          <w:i/>
          <w:sz w:val="24"/>
          <w:szCs w:val="24"/>
        </w:rPr>
        <w:t xml:space="preserve"> </w:t>
      </w:r>
      <w:r w:rsidRPr="00125382">
        <w:rPr>
          <w:rFonts w:ascii="Times New Roman" w:hAnsi="Times New Roman"/>
          <w:b/>
          <w:i/>
          <w:sz w:val="24"/>
          <w:szCs w:val="24"/>
        </w:rPr>
        <w:t>повреждения</w:t>
      </w:r>
      <w:r w:rsidRPr="00125382">
        <w:rPr>
          <w:rFonts w:ascii="Times New Roman" w:hAnsi="Times New Roman"/>
          <w:sz w:val="24"/>
          <w:szCs w:val="24"/>
        </w:rPr>
        <w:t xml:space="preserve"> возникают в результате резких, непроизвольных, судорожных сокращений мышц под действием тока, проходящего через тело человека. В результате могут произойти разрывы кожи, кровеносных сосудов и нервной ткани, а также вывихи суставов и переломы костей. Механические повреждения, как правило, </w:t>
      </w:r>
      <w:proofErr w:type="gramStart"/>
      <w:r w:rsidRPr="00125382">
        <w:rPr>
          <w:rFonts w:ascii="Times New Roman" w:hAnsi="Times New Roman"/>
          <w:sz w:val="24"/>
          <w:szCs w:val="24"/>
        </w:rPr>
        <w:t>-с</w:t>
      </w:r>
      <w:proofErr w:type="gramEnd"/>
      <w:r w:rsidRPr="00125382">
        <w:rPr>
          <w:rFonts w:ascii="Times New Roman" w:hAnsi="Times New Roman"/>
          <w:sz w:val="24"/>
          <w:szCs w:val="24"/>
        </w:rPr>
        <w:t>ерьезные травмы, требующие длительного лечения. Они происходят сравнительно редко.</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b/>
          <w:i/>
          <w:sz w:val="24"/>
          <w:szCs w:val="24"/>
        </w:rPr>
        <w:t>Электрический</w:t>
      </w:r>
      <w:r w:rsidRPr="00125382">
        <w:rPr>
          <w:rFonts w:ascii="Times New Roman" w:hAnsi="Times New Roman"/>
          <w:i/>
          <w:sz w:val="24"/>
          <w:szCs w:val="24"/>
        </w:rPr>
        <w:t xml:space="preserve"> </w:t>
      </w:r>
      <w:r w:rsidRPr="00125382">
        <w:rPr>
          <w:rFonts w:ascii="Times New Roman" w:hAnsi="Times New Roman"/>
          <w:b/>
          <w:i/>
          <w:sz w:val="24"/>
          <w:szCs w:val="24"/>
        </w:rPr>
        <w:t>удар</w:t>
      </w:r>
      <w:r w:rsidRPr="00125382">
        <w:rPr>
          <w:rFonts w:ascii="Times New Roman" w:hAnsi="Times New Roman"/>
          <w:i/>
          <w:sz w:val="24"/>
          <w:szCs w:val="24"/>
          <w:u w:val="single"/>
        </w:rPr>
        <w:t xml:space="preserve"> </w:t>
      </w:r>
      <w:r w:rsidRPr="00125382">
        <w:rPr>
          <w:rFonts w:ascii="Times New Roman" w:hAnsi="Times New Roman"/>
          <w:sz w:val="24"/>
          <w:szCs w:val="24"/>
        </w:rPr>
        <w:t>– сто возбуждение живых тканей организма проходящим через него электрическим током сопровождающееся сокращением мышц. Исход воздействия тока на организм при этом может быть различе</w:t>
      </w:r>
      <w:proofErr w:type="gramStart"/>
      <w:r w:rsidRPr="00125382">
        <w:rPr>
          <w:rFonts w:ascii="Times New Roman" w:hAnsi="Times New Roman"/>
          <w:sz w:val="24"/>
          <w:szCs w:val="24"/>
        </w:rPr>
        <w:t>н-</w:t>
      </w:r>
      <w:proofErr w:type="gramEnd"/>
      <w:r w:rsidRPr="00125382">
        <w:rPr>
          <w:rFonts w:ascii="Times New Roman" w:hAnsi="Times New Roman"/>
          <w:sz w:val="24"/>
          <w:szCs w:val="24"/>
        </w:rPr>
        <w:t xml:space="preserve"> от легкого, едва ощутимого судорожного сокращения мышц пальцев руки до прекращения работы сердца или легких, т.е до смертельного поражения. Электрические удары можно условно разделить на четыре степени:</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lang w:val="en-US"/>
        </w:rPr>
        <w:t>I</w:t>
      </w:r>
      <w:r w:rsidRPr="00125382">
        <w:rPr>
          <w:rFonts w:ascii="Times New Roman" w:hAnsi="Times New Roman"/>
          <w:sz w:val="24"/>
          <w:szCs w:val="24"/>
        </w:rPr>
        <w:t xml:space="preserve"> – судорожное сокращение мышц без потери сознания;</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lang w:val="en-US"/>
        </w:rPr>
        <w:t>II</w:t>
      </w:r>
      <w:r w:rsidRPr="00125382">
        <w:rPr>
          <w:rFonts w:ascii="Times New Roman" w:hAnsi="Times New Roman"/>
          <w:sz w:val="24"/>
          <w:szCs w:val="24"/>
        </w:rPr>
        <w:t xml:space="preserve"> – судорожное сокращение мышц с потерей сознания, но с сохранившимся дыханием и работой сердца;</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lang w:val="en-US"/>
        </w:rPr>
        <w:t>III</w:t>
      </w:r>
      <w:r w:rsidRPr="00125382">
        <w:rPr>
          <w:rFonts w:ascii="Times New Roman" w:hAnsi="Times New Roman"/>
          <w:sz w:val="24"/>
          <w:szCs w:val="24"/>
        </w:rPr>
        <w:t xml:space="preserve"> – потеря сознания и нарушения сердечной деятельности или дыхания (либо того и другого вместе);</w:t>
      </w:r>
    </w:p>
    <w:p w:rsidR="00125382" w:rsidRPr="00125382" w:rsidRDefault="00125382" w:rsidP="00125382">
      <w:pPr>
        <w:spacing w:after="100"/>
        <w:ind w:firstLine="709"/>
        <w:jc w:val="both"/>
        <w:rPr>
          <w:rFonts w:ascii="Times New Roman" w:hAnsi="Times New Roman"/>
          <w:sz w:val="24"/>
          <w:szCs w:val="24"/>
        </w:rPr>
      </w:pPr>
      <w:proofErr w:type="gramStart"/>
      <w:r w:rsidRPr="00125382">
        <w:rPr>
          <w:rFonts w:ascii="Times New Roman" w:hAnsi="Times New Roman"/>
          <w:sz w:val="24"/>
          <w:szCs w:val="24"/>
          <w:lang w:val="en-US"/>
        </w:rPr>
        <w:t>IV</w:t>
      </w:r>
      <w:r w:rsidRPr="00125382">
        <w:rPr>
          <w:rFonts w:ascii="Times New Roman" w:hAnsi="Times New Roman"/>
          <w:sz w:val="24"/>
          <w:szCs w:val="24"/>
        </w:rPr>
        <w:t xml:space="preserve"> – клиническая смерть.</w:t>
      </w:r>
      <w:proofErr w:type="gramEnd"/>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lastRenderedPageBreak/>
        <w:t xml:space="preserve">Путь, по которому ток проходит в теле человека, называется «петля тока», которая в значительной степени определяет исход поражения.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Различают пять основных петель тока:</w:t>
      </w:r>
    </w:p>
    <w:p w:rsidR="00125382" w:rsidRPr="00125382" w:rsidRDefault="00125382" w:rsidP="00125382">
      <w:pPr>
        <w:widowControl w:val="0"/>
        <w:numPr>
          <w:ilvl w:val="0"/>
          <w:numId w:val="11"/>
        </w:numPr>
        <w:tabs>
          <w:tab w:val="left" w:pos="1134"/>
        </w:tabs>
        <w:autoSpaceDE w:val="0"/>
        <w:autoSpaceDN w:val="0"/>
        <w:adjustRightInd w:val="0"/>
        <w:spacing w:after="100"/>
        <w:ind w:left="0" w:firstLine="709"/>
        <w:jc w:val="both"/>
        <w:rPr>
          <w:rFonts w:ascii="Times New Roman" w:hAnsi="Times New Roman"/>
          <w:sz w:val="24"/>
          <w:szCs w:val="24"/>
        </w:rPr>
      </w:pPr>
      <w:r w:rsidRPr="00125382">
        <w:rPr>
          <w:rFonts w:ascii="Times New Roman" w:hAnsi="Times New Roman"/>
          <w:sz w:val="24"/>
          <w:szCs w:val="24"/>
        </w:rPr>
        <w:t>рука-рука; (40 % случаев)</w:t>
      </w:r>
    </w:p>
    <w:p w:rsidR="00125382" w:rsidRPr="00125382" w:rsidRDefault="00125382" w:rsidP="00125382">
      <w:pPr>
        <w:widowControl w:val="0"/>
        <w:numPr>
          <w:ilvl w:val="0"/>
          <w:numId w:val="11"/>
        </w:numPr>
        <w:tabs>
          <w:tab w:val="left" w:pos="1134"/>
        </w:tabs>
        <w:autoSpaceDE w:val="0"/>
        <w:autoSpaceDN w:val="0"/>
        <w:adjustRightInd w:val="0"/>
        <w:spacing w:after="100"/>
        <w:ind w:left="0" w:firstLine="709"/>
        <w:jc w:val="both"/>
        <w:rPr>
          <w:rFonts w:ascii="Times New Roman" w:hAnsi="Times New Roman"/>
          <w:sz w:val="24"/>
          <w:szCs w:val="24"/>
        </w:rPr>
      </w:pPr>
      <w:r w:rsidRPr="00125382">
        <w:rPr>
          <w:rFonts w:ascii="Times New Roman" w:hAnsi="Times New Roman"/>
          <w:sz w:val="24"/>
          <w:szCs w:val="24"/>
        </w:rPr>
        <w:t>рука-голов</w:t>
      </w:r>
      <w:proofErr w:type="gramStart"/>
      <w:r w:rsidRPr="00125382">
        <w:rPr>
          <w:rFonts w:ascii="Times New Roman" w:hAnsi="Times New Roman"/>
          <w:sz w:val="24"/>
          <w:szCs w:val="24"/>
        </w:rPr>
        <w:t>а(</w:t>
      </w:r>
      <w:proofErr w:type="gramEnd"/>
      <w:r w:rsidRPr="00125382">
        <w:rPr>
          <w:rFonts w:ascii="Times New Roman" w:hAnsi="Times New Roman"/>
          <w:sz w:val="24"/>
          <w:szCs w:val="24"/>
        </w:rPr>
        <w:t>левая рука-голова (92 % с потерей сознания), правая рука-голова);</w:t>
      </w:r>
    </w:p>
    <w:p w:rsidR="00125382" w:rsidRPr="00125382" w:rsidRDefault="00125382" w:rsidP="00125382">
      <w:pPr>
        <w:widowControl w:val="0"/>
        <w:numPr>
          <w:ilvl w:val="0"/>
          <w:numId w:val="11"/>
        </w:numPr>
        <w:tabs>
          <w:tab w:val="left" w:pos="1134"/>
        </w:tabs>
        <w:autoSpaceDE w:val="0"/>
        <w:autoSpaceDN w:val="0"/>
        <w:adjustRightInd w:val="0"/>
        <w:spacing w:after="100"/>
        <w:ind w:left="0" w:firstLine="709"/>
        <w:jc w:val="both"/>
        <w:rPr>
          <w:rFonts w:ascii="Times New Roman" w:hAnsi="Times New Roman"/>
          <w:sz w:val="24"/>
          <w:szCs w:val="24"/>
        </w:rPr>
      </w:pPr>
      <w:proofErr w:type="gramStart"/>
      <w:r w:rsidRPr="00125382">
        <w:rPr>
          <w:rFonts w:ascii="Times New Roman" w:hAnsi="Times New Roman"/>
          <w:sz w:val="24"/>
          <w:szCs w:val="24"/>
        </w:rPr>
        <w:t xml:space="preserve">рука-нога (левая </w:t>
      </w:r>
      <w:proofErr w:type="spellStart"/>
      <w:r w:rsidRPr="00125382">
        <w:rPr>
          <w:rFonts w:ascii="Times New Roman" w:hAnsi="Times New Roman"/>
          <w:sz w:val="24"/>
          <w:szCs w:val="24"/>
        </w:rPr>
        <w:t>рука-левая</w:t>
      </w:r>
      <w:proofErr w:type="spellEnd"/>
      <w:r w:rsidRPr="00125382">
        <w:rPr>
          <w:rFonts w:ascii="Times New Roman" w:hAnsi="Times New Roman"/>
          <w:sz w:val="24"/>
          <w:szCs w:val="24"/>
        </w:rPr>
        <w:t xml:space="preserve"> нога, левая </w:t>
      </w:r>
      <w:proofErr w:type="spellStart"/>
      <w:r w:rsidRPr="00125382">
        <w:rPr>
          <w:rFonts w:ascii="Times New Roman" w:hAnsi="Times New Roman"/>
          <w:sz w:val="24"/>
          <w:szCs w:val="24"/>
        </w:rPr>
        <w:t>рука-правая</w:t>
      </w:r>
      <w:proofErr w:type="spellEnd"/>
      <w:r w:rsidRPr="00125382">
        <w:rPr>
          <w:rFonts w:ascii="Times New Roman" w:hAnsi="Times New Roman"/>
          <w:sz w:val="24"/>
          <w:szCs w:val="24"/>
        </w:rPr>
        <w:t xml:space="preserve"> нога, правая рука — левая нога, правая рука — правая нога); (правая рука — ноги (20 % случаев))</w:t>
      </w:r>
      <w:proofErr w:type="gramEnd"/>
    </w:p>
    <w:p w:rsidR="00125382" w:rsidRPr="00125382" w:rsidRDefault="00125382" w:rsidP="00125382">
      <w:pPr>
        <w:widowControl w:val="0"/>
        <w:numPr>
          <w:ilvl w:val="0"/>
          <w:numId w:val="11"/>
        </w:numPr>
        <w:tabs>
          <w:tab w:val="left" w:pos="1134"/>
        </w:tabs>
        <w:autoSpaceDE w:val="0"/>
        <w:autoSpaceDN w:val="0"/>
        <w:adjustRightInd w:val="0"/>
        <w:spacing w:after="100"/>
        <w:ind w:left="0" w:firstLine="709"/>
        <w:jc w:val="both"/>
        <w:rPr>
          <w:rFonts w:ascii="Times New Roman" w:hAnsi="Times New Roman"/>
          <w:sz w:val="24"/>
          <w:szCs w:val="24"/>
        </w:rPr>
      </w:pPr>
      <w:r w:rsidRPr="00125382">
        <w:rPr>
          <w:rFonts w:ascii="Times New Roman" w:hAnsi="Times New Roman"/>
          <w:sz w:val="24"/>
          <w:szCs w:val="24"/>
        </w:rPr>
        <w:t>голова — нога (голова — левая нога, голова — правая нога); (88 % с потерей сознания)</w:t>
      </w:r>
    </w:p>
    <w:p w:rsidR="00125382" w:rsidRPr="00125382" w:rsidRDefault="00125382" w:rsidP="00125382">
      <w:pPr>
        <w:widowControl w:val="0"/>
        <w:numPr>
          <w:ilvl w:val="0"/>
          <w:numId w:val="11"/>
        </w:numPr>
        <w:tabs>
          <w:tab w:val="left" w:pos="1134"/>
        </w:tabs>
        <w:autoSpaceDE w:val="0"/>
        <w:autoSpaceDN w:val="0"/>
        <w:adjustRightInd w:val="0"/>
        <w:spacing w:after="100"/>
        <w:ind w:left="0" w:firstLine="709"/>
        <w:jc w:val="both"/>
        <w:rPr>
          <w:rFonts w:ascii="Times New Roman" w:hAnsi="Times New Roman"/>
          <w:sz w:val="24"/>
          <w:szCs w:val="24"/>
        </w:rPr>
      </w:pPr>
      <w:r w:rsidRPr="00125382">
        <w:rPr>
          <w:rFonts w:ascii="Times New Roman" w:hAnsi="Times New Roman"/>
          <w:sz w:val="24"/>
          <w:szCs w:val="24"/>
        </w:rPr>
        <w:t xml:space="preserve">нога- нога.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Безопасным считается расстояние 20 — 30 м от центра. При передвижении в этой зоне круга между ногами возникает шаговое напряжение. Чем шире шаг, тем больше напряжение и ток «нога— </w:t>
      </w:r>
      <w:proofErr w:type="gramStart"/>
      <w:r w:rsidRPr="00125382">
        <w:rPr>
          <w:rFonts w:ascii="Times New Roman" w:hAnsi="Times New Roman"/>
          <w:sz w:val="24"/>
          <w:szCs w:val="24"/>
        </w:rPr>
        <w:t>но</w:t>
      </w:r>
      <w:proofErr w:type="gramEnd"/>
      <w:r w:rsidRPr="00125382">
        <w:rPr>
          <w:rFonts w:ascii="Times New Roman" w:hAnsi="Times New Roman"/>
          <w:sz w:val="24"/>
          <w:szCs w:val="24"/>
        </w:rPr>
        <w:t xml:space="preserve">га». </w:t>
      </w:r>
    </w:p>
    <w:p w:rsidR="00125382" w:rsidRPr="00125382" w:rsidRDefault="00125382" w:rsidP="00125382">
      <w:pPr>
        <w:spacing w:after="100"/>
        <w:ind w:firstLine="709"/>
        <w:jc w:val="both"/>
        <w:rPr>
          <w:rFonts w:ascii="Times New Roman" w:hAnsi="Times New Roman"/>
          <w:sz w:val="24"/>
          <w:szCs w:val="24"/>
        </w:rPr>
      </w:pPr>
      <w:r w:rsidRPr="00125382">
        <w:rPr>
          <w:rFonts w:ascii="Times New Roman" w:hAnsi="Times New Roman"/>
          <w:sz w:val="24"/>
          <w:szCs w:val="24"/>
        </w:rPr>
        <w:t xml:space="preserve">Поэтому приближаться к пострадавшему, находящемуся в зоне "электрического круга", следует "гусиным шагом", не образуя, таким образом, значительной разности потенциалов между ногами. </w:t>
      </w:r>
    </w:p>
    <w:p w:rsidR="00125382" w:rsidRPr="00125382" w:rsidRDefault="00125382" w:rsidP="00125382">
      <w:pPr>
        <w:spacing w:after="100"/>
        <w:ind w:firstLine="709"/>
        <w:jc w:val="both"/>
        <w:rPr>
          <w:rFonts w:ascii="Times New Roman" w:hAnsi="Times New Roman"/>
          <w:b/>
          <w:i/>
          <w:sz w:val="24"/>
          <w:szCs w:val="24"/>
        </w:rPr>
      </w:pPr>
      <w:r w:rsidRPr="00125382">
        <w:rPr>
          <w:rFonts w:ascii="Times New Roman" w:hAnsi="Times New Roman"/>
          <w:b/>
          <w:i/>
          <w:sz w:val="24"/>
          <w:szCs w:val="24"/>
        </w:rPr>
        <w:t>Первая помощь при поражении электрическим током:</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1.</w:t>
      </w:r>
      <w:r w:rsidRPr="00125382">
        <w:rPr>
          <w:rFonts w:ascii="Times New Roman" w:hAnsi="Times New Roman"/>
          <w:sz w:val="24"/>
          <w:szCs w:val="24"/>
        </w:rPr>
        <w:tab/>
        <w:t>Прекратить контакт с источником тока, соблюдая меры безопасности:</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приближаться к пострадавшему по сухой поверхности, в резиновой или сухой кожаной обуви или бросив под ноги сухие доски, резиновый коврик;</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отбросить провод от пострадавшего, пользуясь неметаллическими предметами (палка, стул, веревка, сухое полотенце);</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в зоне падения высоковольтного провода двигаться мелкими, частыми шажками («гусиным шагом»);</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отключить источник тока (выключатель, пробки, рубильник) или перерубить провод орудием с изолированной рукояткой;</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оттащить пострадавшего волоком из зоны действия «шагового напряжения» (не менее 10 метров), держа его за сухую одежду или ремень и не касаясь открытых частей тела или обуви.</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2.</w:t>
      </w:r>
      <w:r w:rsidRPr="00125382">
        <w:rPr>
          <w:rFonts w:ascii="Times New Roman" w:hAnsi="Times New Roman"/>
          <w:sz w:val="24"/>
          <w:szCs w:val="24"/>
        </w:rPr>
        <w:tab/>
        <w:t>При признаках остановки дыхания и кровообращения проводить реанимацию.</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3.</w:t>
      </w:r>
      <w:r w:rsidRPr="00125382">
        <w:rPr>
          <w:rFonts w:ascii="Times New Roman" w:hAnsi="Times New Roman"/>
          <w:sz w:val="24"/>
          <w:szCs w:val="24"/>
        </w:rPr>
        <w:tab/>
        <w:t>При отсутствии сознания, но наличии дыхания и пульса придать пострадавшему стабильное боковое положение.</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4.</w:t>
      </w:r>
      <w:r w:rsidRPr="00125382">
        <w:rPr>
          <w:rFonts w:ascii="Times New Roman" w:hAnsi="Times New Roman"/>
          <w:sz w:val="24"/>
          <w:szCs w:val="24"/>
        </w:rPr>
        <w:tab/>
        <w:t xml:space="preserve">При </w:t>
      </w:r>
      <w:proofErr w:type="gramStart"/>
      <w:r w:rsidRPr="00125382">
        <w:rPr>
          <w:rFonts w:ascii="Times New Roman" w:hAnsi="Times New Roman"/>
          <w:sz w:val="24"/>
          <w:szCs w:val="24"/>
        </w:rPr>
        <w:t>высоковольтной</w:t>
      </w:r>
      <w:proofErr w:type="gramEnd"/>
      <w:r w:rsidRPr="00125382">
        <w:rPr>
          <w:rFonts w:ascii="Times New Roman" w:hAnsi="Times New Roman"/>
          <w:sz w:val="24"/>
          <w:szCs w:val="24"/>
        </w:rPr>
        <w:t xml:space="preserve"> </w:t>
      </w:r>
      <w:proofErr w:type="spellStart"/>
      <w:r w:rsidRPr="00125382">
        <w:rPr>
          <w:rFonts w:ascii="Times New Roman" w:hAnsi="Times New Roman"/>
          <w:sz w:val="24"/>
          <w:szCs w:val="24"/>
        </w:rPr>
        <w:t>электротравме</w:t>
      </w:r>
      <w:proofErr w:type="spellEnd"/>
      <w:r w:rsidRPr="00125382">
        <w:rPr>
          <w:rFonts w:ascii="Times New Roman" w:hAnsi="Times New Roman"/>
          <w:sz w:val="24"/>
          <w:szCs w:val="24"/>
        </w:rPr>
        <w:t xml:space="preserve"> (напряжение более 1000 в):</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спасающий должен надеть резиновую обувь, работать в резиновых перчатках;</w:t>
      </w:r>
    </w:p>
    <w:p w:rsidR="00125382" w:rsidRPr="00125382" w:rsidRDefault="00125382" w:rsidP="00125382">
      <w:pPr>
        <w:tabs>
          <w:tab w:val="left" w:pos="1134"/>
        </w:tabs>
        <w:spacing w:after="100"/>
        <w:ind w:firstLine="709"/>
        <w:jc w:val="both"/>
        <w:rPr>
          <w:rFonts w:ascii="Times New Roman" w:hAnsi="Times New Roman"/>
          <w:sz w:val="24"/>
          <w:szCs w:val="24"/>
        </w:rPr>
      </w:pPr>
      <w:r w:rsidRPr="00125382">
        <w:rPr>
          <w:rFonts w:ascii="Times New Roman" w:hAnsi="Times New Roman"/>
          <w:sz w:val="24"/>
          <w:szCs w:val="24"/>
        </w:rPr>
        <w:t>•</w:t>
      </w:r>
      <w:r w:rsidRPr="00125382">
        <w:rPr>
          <w:rFonts w:ascii="Times New Roman" w:hAnsi="Times New Roman"/>
          <w:sz w:val="24"/>
          <w:szCs w:val="24"/>
        </w:rPr>
        <w:tab/>
        <w:t>действовать изолирующей штангой или изолирующими клещами, рассчитанными на соответствующее напряжение.</w:t>
      </w:r>
      <w:bookmarkStart w:id="0" w:name="_GoBack"/>
      <w:bookmarkEnd w:id="0"/>
    </w:p>
    <w:p w:rsidR="00213AFA" w:rsidRPr="00306A64" w:rsidRDefault="00213AFA" w:rsidP="00125382">
      <w:pPr>
        <w:spacing w:after="100"/>
        <w:jc w:val="both"/>
        <w:rPr>
          <w:rFonts w:ascii="Times New Roman" w:hAnsi="Times New Roman"/>
          <w:sz w:val="24"/>
          <w:szCs w:val="24"/>
        </w:rPr>
      </w:pPr>
    </w:p>
    <w:p w:rsidR="002C6C97" w:rsidRPr="00125382" w:rsidRDefault="002C6C97" w:rsidP="00125382">
      <w:pPr>
        <w:pStyle w:val="a3"/>
        <w:numPr>
          <w:ilvl w:val="0"/>
          <w:numId w:val="14"/>
        </w:numPr>
        <w:spacing w:after="100"/>
        <w:rPr>
          <w:rFonts w:ascii="Times New Roman" w:hAnsi="Times New Roman"/>
          <w:b/>
          <w:sz w:val="24"/>
          <w:szCs w:val="24"/>
        </w:rPr>
      </w:pPr>
      <w:r w:rsidRPr="00306A64">
        <w:rPr>
          <w:rFonts w:ascii="Times New Roman" w:hAnsi="Times New Roman"/>
          <w:b/>
          <w:sz w:val="24"/>
          <w:szCs w:val="24"/>
        </w:rPr>
        <w:t>Универсальная</w:t>
      </w:r>
      <w:r w:rsidR="00125382">
        <w:rPr>
          <w:rFonts w:ascii="Times New Roman" w:hAnsi="Times New Roman"/>
          <w:b/>
          <w:sz w:val="24"/>
          <w:szCs w:val="24"/>
        </w:rPr>
        <w:t xml:space="preserve"> аптечка бытовая для населения</w:t>
      </w:r>
    </w:p>
    <w:p w:rsidR="002C6C97" w:rsidRPr="00306A64" w:rsidRDefault="002C6C97" w:rsidP="00125382">
      <w:pPr>
        <w:pStyle w:val="a3"/>
        <w:spacing w:after="100"/>
        <w:ind w:left="0" w:firstLine="709"/>
        <w:jc w:val="both"/>
        <w:rPr>
          <w:rFonts w:ascii="Times New Roman" w:hAnsi="Times New Roman"/>
          <w:sz w:val="24"/>
          <w:szCs w:val="24"/>
          <w:lang w:eastAsia="ru-RU"/>
        </w:rPr>
      </w:pPr>
      <w:proofErr w:type="gramStart"/>
      <w:r w:rsidRPr="00306A64">
        <w:rPr>
          <w:rFonts w:ascii="Times New Roman" w:hAnsi="Times New Roman"/>
          <w:sz w:val="24"/>
          <w:szCs w:val="24"/>
          <w:lang w:eastAsia="ru-RU"/>
        </w:rPr>
        <w:t>В повседневной жизни, а тем более в чрезвычайных ситуациях, всегда появляются травмированные.</w:t>
      </w:r>
      <w:proofErr w:type="gramEnd"/>
      <w:r w:rsidRPr="00306A64">
        <w:rPr>
          <w:rFonts w:ascii="Times New Roman" w:hAnsi="Times New Roman"/>
          <w:sz w:val="24"/>
          <w:szCs w:val="24"/>
          <w:lang w:eastAsia="ru-RU"/>
        </w:rPr>
        <w:t xml:space="preserve"> </w:t>
      </w:r>
      <w:proofErr w:type="gramStart"/>
      <w:r w:rsidRPr="00306A64">
        <w:rPr>
          <w:rFonts w:ascii="Times New Roman" w:hAnsi="Times New Roman"/>
          <w:sz w:val="24"/>
          <w:szCs w:val="24"/>
          <w:lang w:eastAsia="ru-RU"/>
        </w:rPr>
        <w:t>У одних - раны, переломы конечностей, ожоги, у других открылись кровотечения, возникли сердечные, головные, желудочные боли, простудные и иные заболевания.</w:t>
      </w:r>
      <w:proofErr w:type="gramEnd"/>
      <w:r w:rsidRPr="00306A64">
        <w:rPr>
          <w:rFonts w:ascii="Times New Roman" w:hAnsi="Times New Roman"/>
          <w:sz w:val="24"/>
          <w:szCs w:val="24"/>
          <w:lang w:eastAsia="ru-RU"/>
        </w:rPr>
        <w:t xml:space="preserve"> </w:t>
      </w:r>
      <w:r w:rsidRPr="00306A64">
        <w:rPr>
          <w:rFonts w:ascii="Times New Roman" w:hAnsi="Times New Roman"/>
          <w:sz w:val="24"/>
          <w:szCs w:val="24"/>
          <w:lang w:eastAsia="ru-RU"/>
        </w:rPr>
        <w:lastRenderedPageBreak/>
        <w:t>Важно всегда помнить, что всякая, даже самая небольшая рана представляет угрозу для жизни человека - она может стать источником заражения различными микробами, а некоторые сопровождаются еще и сильным кровотечением.</w:t>
      </w:r>
    </w:p>
    <w:p w:rsidR="002C6C97" w:rsidRPr="00306A64" w:rsidRDefault="002C6C97" w:rsidP="002C6C97">
      <w:pPr>
        <w:pStyle w:val="a3"/>
        <w:spacing w:after="100"/>
        <w:ind w:left="0" w:firstLine="709"/>
        <w:jc w:val="both"/>
        <w:rPr>
          <w:rFonts w:ascii="Times New Roman" w:hAnsi="Times New Roman"/>
          <w:sz w:val="24"/>
          <w:szCs w:val="24"/>
          <w:lang w:eastAsia="ru-RU"/>
        </w:rPr>
      </w:pPr>
      <w:r w:rsidRPr="00306A64">
        <w:rPr>
          <w:rFonts w:ascii="Times New Roman" w:hAnsi="Times New Roman"/>
          <w:sz w:val="24"/>
          <w:szCs w:val="24"/>
          <w:lang w:eastAsia="ru-RU"/>
        </w:rPr>
        <w:t xml:space="preserve">Основной мерой профилактики и оказания первой медицинской помощи является наложение стерильной повязки на рану. </w:t>
      </w:r>
      <w:proofErr w:type="gramStart"/>
      <w:r w:rsidRPr="00306A64">
        <w:rPr>
          <w:rFonts w:ascii="Times New Roman" w:hAnsi="Times New Roman"/>
          <w:sz w:val="24"/>
          <w:szCs w:val="24"/>
          <w:lang w:eastAsia="ru-RU"/>
        </w:rPr>
        <w:t>Вот для этою в домашней аптечке надо иметь необходимый перевязочный материал: пакеты перевязочные, бинты, салфетки стерильные, вату.</w:t>
      </w:r>
      <w:proofErr w:type="gramEnd"/>
    </w:p>
    <w:p w:rsidR="002C6C97" w:rsidRPr="00306A64" w:rsidRDefault="002C6C97" w:rsidP="002C6C97">
      <w:pPr>
        <w:pStyle w:val="a3"/>
        <w:spacing w:after="100"/>
        <w:ind w:left="0" w:firstLine="709"/>
        <w:jc w:val="both"/>
        <w:rPr>
          <w:rFonts w:ascii="Times New Roman" w:hAnsi="Times New Roman"/>
          <w:sz w:val="24"/>
          <w:szCs w:val="24"/>
          <w:lang w:eastAsia="ru-RU"/>
        </w:rPr>
      </w:pPr>
      <w:r w:rsidRPr="00306A64">
        <w:rPr>
          <w:rFonts w:ascii="Times New Roman" w:hAnsi="Times New Roman"/>
          <w:sz w:val="24"/>
          <w:szCs w:val="24"/>
          <w:lang w:eastAsia="ru-RU"/>
        </w:rPr>
        <w:t>При разумном подходе можно скомплектовать медицинскую аптечку ориентируясь на болезни членов семьи, на санитарно-эпидемиологическую обстановку в районе, городе.</w:t>
      </w:r>
    </w:p>
    <w:p w:rsidR="002C6C97" w:rsidRPr="00306A64" w:rsidRDefault="002C6C97" w:rsidP="002C6C97">
      <w:pPr>
        <w:spacing w:after="100"/>
        <w:ind w:firstLine="709"/>
        <w:jc w:val="both"/>
        <w:rPr>
          <w:rFonts w:ascii="Times New Roman" w:hAnsi="Times New Roman"/>
          <w:sz w:val="24"/>
          <w:szCs w:val="24"/>
          <w:lang w:eastAsia="ru-RU"/>
        </w:rPr>
      </w:pPr>
      <w:r w:rsidRPr="00306A64">
        <w:rPr>
          <w:rFonts w:ascii="Times New Roman" w:hAnsi="Times New Roman"/>
          <w:sz w:val="24"/>
          <w:szCs w:val="24"/>
          <w:lang w:eastAsia="ru-RU"/>
        </w:rPr>
        <w:t>Домашняя аптечка должна содержать хотя бы минимум медицинских средств, необходимых для оказания первой медицинской помощи при травмах, острых воспалительных заболеваниях, различных приступах.</w:t>
      </w:r>
    </w:p>
    <w:p w:rsidR="002C6C97" w:rsidRPr="00306A64" w:rsidRDefault="002C6C97" w:rsidP="002C6C97">
      <w:pPr>
        <w:spacing w:after="100"/>
        <w:ind w:firstLine="709"/>
        <w:rPr>
          <w:rFonts w:ascii="Times New Roman" w:hAnsi="Times New Roman"/>
          <w:sz w:val="24"/>
          <w:szCs w:val="24"/>
          <w:lang w:eastAsia="ru-RU"/>
        </w:rPr>
      </w:pPr>
      <w:r w:rsidRPr="00306A64">
        <w:rPr>
          <w:rFonts w:ascii="Times New Roman" w:hAnsi="Times New Roman"/>
          <w:sz w:val="24"/>
          <w:szCs w:val="24"/>
          <w:lang w:eastAsia="ru-RU"/>
        </w:rPr>
        <w:t>Примерный состав ее может быть таким:</w:t>
      </w:r>
      <w:r w:rsidRPr="00306A64">
        <w:rPr>
          <w:rFonts w:ascii="Times New Roman" w:hAnsi="Times New Roman"/>
          <w:sz w:val="24"/>
          <w:szCs w:val="24"/>
          <w:lang w:eastAsia="ru-RU"/>
        </w:rPr>
        <w:br/>
      </w:r>
      <w:r w:rsidRPr="00306A64">
        <w:rPr>
          <w:rFonts w:ascii="Times New Roman" w:hAnsi="Times New Roman"/>
          <w:b/>
          <w:bCs/>
          <w:sz w:val="24"/>
          <w:szCs w:val="24"/>
          <w:lang w:eastAsia="ru-RU"/>
        </w:rPr>
        <w:t>Таблетки валидола</w:t>
      </w:r>
      <w:r w:rsidRPr="00306A64">
        <w:rPr>
          <w:rFonts w:ascii="Times New Roman" w:hAnsi="Times New Roman"/>
          <w:sz w:val="24"/>
          <w:szCs w:val="24"/>
          <w:lang w:eastAsia="ru-RU"/>
        </w:rPr>
        <w:t xml:space="preserve"> — применяются при острых болях в области сердца.</w:t>
      </w:r>
      <w:r w:rsidRPr="00306A64">
        <w:rPr>
          <w:rFonts w:ascii="Times New Roman" w:hAnsi="Times New Roman"/>
          <w:sz w:val="24"/>
          <w:szCs w:val="24"/>
          <w:lang w:eastAsia="ru-RU"/>
        </w:rPr>
        <w:br/>
      </w:r>
      <w:r w:rsidRPr="00306A64">
        <w:rPr>
          <w:rFonts w:ascii="Times New Roman" w:hAnsi="Times New Roman"/>
          <w:b/>
          <w:bCs/>
          <w:sz w:val="24"/>
          <w:szCs w:val="24"/>
          <w:lang w:eastAsia="ru-RU"/>
        </w:rPr>
        <w:t>Нитроглицерин</w:t>
      </w:r>
      <w:r w:rsidRPr="00306A64">
        <w:rPr>
          <w:rFonts w:ascii="Times New Roman" w:hAnsi="Times New Roman"/>
          <w:sz w:val="24"/>
          <w:szCs w:val="24"/>
          <w:lang w:eastAsia="ru-RU"/>
        </w:rPr>
        <w:t xml:space="preserve"> — при приступах стенокардии (грудная жаба).</w:t>
      </w:r>
      <w:r w:rsidRPr="00306A64">
        <w:rPr>
          <w:rFonts w:ascii="Times New Roman" w:hAnsi="Times New Roman"/>
          <w:sz w:val="24"/>
          <w:szCs w:val="24"/>
          <w:lang w:eastAsia="ru-RU"/>
        </w:rPr>
        <w:br/>
      </w:r>
      <w:r w:rsidRPr="00306A64">
        <w:rPr>
          <w:rFonts w:ascii="Times New Roman" w:hAnsi="Times New Roman"/>
          <w:b/>
          <w:bCs/>
          <w:sz w:val="24"/>
          <w:szCs w:val="24"/>
          <w:lang w:eastAsia="ru-RU"/>
        </w:rPr>
        <w:t>Корвалол, валокордин</w:t>
      </w:r>
      <w:r w:rsidRPr="00306A64">
        <w:rPr>
          <w:rFonts w:ascii="Times New Roman" w:hAnsi="Times New Roman"/>
          <w:sz w:val="24"/>
          <w:szCs w:val="24"/>
          <w:lang w:eastAsia="ru-RU"/>
        </w:rPr>
        <w:t xml:space="preserve"> — при болях в сердце.</w:t>
      </w:r>
      <w:r w:rsidRPr="00306A64">
        <w:rPr>
          <w:rFonts w:ascii="Times New Roman" w:hAnsi="Times New Roman"/>
          <w:sz w:val="24"/>
          <w:szCs w:val="24"/>
          <w:lang w:eastAsia="ru-RU"/>
        </w:rPr>
        <w:br/>
      </w:r>
      <w:r w:rsidRPr="00306A64">
        <w:rPr>
          <w:rFonts w:ascii="Times New Roman" w:hAnsi="Times New Roman"/>
          <w:b/>
          <w:bCs/>
          <w:sz w:val="24"/>
          <w:szCs w:val="24"/>
          <w:lang w:eastAsia="ru-RU"/>
        </w:rPr>
        <w:t>Настойка валерианы</w:t>
      </w:r>
      <w:r w:rsidRPr="00306A64">
        <w:rPr>
          <w:rFonts w:ascii="Times New Roman" w:hAnsi="Times New Roman"/>
          <w:sz w:val="24"/>
          <w:szCs w:val="24"/>
          <w:lang w:eastAsia="ru-RU"/>
        </w:rPr>
        <w:t xml:space="preserve"> — успокаивающее средство при нервном возбуждении.</w:t>
      </w:r>
    </w:p>
    <w:p w:rsidR="002C6C97" w:rsidRPr="00306A64" w:rsidRDefault="002C6C97" w:rsidP="00125382">
      <w:pPr>
        <w:spacing w:after="100"/>
        <w:rPr>
          <w:rFonts w:ascii="Times New Roman" w:hAnsi="Times New Roman"/>
          <w:sz w:val="24"/>
          <w:szCs w:val="24"/>
          <w:lang w:eastAsia="ru-RU"/>
        </w:rPr>
      </w:pPr>
      <w:r w:rsidRPr="00306A64">
        <w:rPr>
          <w:rFonts w:ascii="Times New Roman" w:hAnsi="Times New Roman"/>
          <w:b/>
          <w:bCs/>
          <w:sz w:val="24"/>
          <w:szCs w:val="24"/>
          <w:lang w:eastAsia="ru-RU"/>
        </w:rPr>
        <w:t>Таблетки кислоты ацетилсалициловой (аспирин) -</w:t>
      </w:r>
      <w:r w:rsidRPr="00306A64">
        <w:rPr>
          <w:rFonts w:ascii="Times New Roman" w:hAnsi="Times New Roman"/>
          <w:sz w:val="24"/>
          <w:szCs w:val="24"/>
          <w:lang w:eastAsia="ru-RU"/>
        </w:rPr>
        <w:t xml:space="preserve"> Противовоспалительное средство. Применяют при простуде и лихорадочных состояниях.</w:t>
      </w:r>
    </w:p>
    <w:p w:rsidR="002C6C97" w:rsidRPr="00306A64" w:rsidRDefault="002C6C97" w:rsidP="00125382">
      <w:pPr>
        <w:spacing w:after="100"/>
        <w:rPr>
          <w:rFonts w:ascii="Times New Roman" w:hAnsi="Times New Roman"/>
          <w:sz w:val="24"/>
          <w:szCs w:val="24"/>
          <w:lang w:eastAsia="ru-RU"/>
        </w:rPr>
      </w:pPr>
      <w:r w:rsidRPr="00306A64">
        <w:rPr>
          <w:rFonts w:ascii="Times New Roman" w:hAnsi="Times New Roman"/>
          <w:b/>
          <w:bCs/>
          <w:sz w:val="24"/>
          <w:szCs w:val="24"/>
          <w:lang w:eastAsia="ru-RU"/>
        </w:rPr>
        <w:t>Таблетки парацетамола</w:t>
      </w:r>
      <w:r w:rsidRPr="00306A64">
        <w:rPr>
          <w:rFonts w:ascii="Times New Roman" w:hAnsi="Times New Roman"/>
          <w:sz w:val="24"/>
          <w:szCs w:val="24"/>
          <w:lang w:eastAsia="ru-RU"/>
        </w:rPr>
        <w:t xml:space="preserve"> — при простудных и гриппозных заболеваниях.</w:t>
      </w:r>
      <w:r w:rsidRPr="00306A64">
        <w:rPr>
          <w:rFonts w:ascii="Times New Roman" w:hAnsi="Times New Roman"/>
          <w:sz w:val="24"/>
          <w:szCs w:val="24"/>
          <w:lang w:eastAsia="ru-RU"/>
        </w:rPr>
        <w:br/>
      </w:r>
      <w:r w:rsidRPr="00306A64">
        <w:rPr>
          <w:rFonts w:ascii="Times New Roman" w:hAnsi="Times New Roman"/>
          <w:b/>
          <w:bCs/>
          <w:sz w:val="24"/>
          <w:szCs w:val="24"/>
          <w:lang w:eastAsia="ru-RU"/>
        </w:rPr>
        <w:t xml:space="preserve">Таблетки амидопирина и анальгина - </w:t>
      </w:r>
      <w:r w:rsidRPr="00306A64">
        <w:rPr>
          <w:rFonts w:ascii="Times New Roman" w:hAnsi="Times New Roman"/>
          <w:sz w:val="24"/>
          <w:szCs w:val="24"/>
          <w:lang w:eastAsia="ru-RU"/>
        </w:rPr>
        <w:t>Жаропонижающее, болеутоляющее и противовоспалительное средство.</w:t>
      </w:r>
      <w:r w:rsidRPr="00306A64">
        <w:rPr>
          <w:rFonts w:ascii="Times New Roman" w:hAnsi="Times New Roman"/>
          <w:sz w:val="24"/>
          <w:szCs w:val="24"/>
          <w:lang w:eastAsia="ru-RU"/>
        </w:rPr>
        <w:br/>
      </w:r>
      <w:r w:rsidRPr="00306A64">
        <w:rPr>
          <w:rFonts w:ascii="Times New Roman" w:hAnsi="Times New Roman"/>
          <w:b/>
          <w:bCs/>
          <w:sz w:val="24"/>
          <w:szCs w:val="24"/>
          <w:lang w:eastAsia="ru-RU"/>
        </w:rPr>
        <w:t>Таблетки пенталгина и баралгина</w:t>
      </w:r>
      <w:r w:rsidRPr="00306A64">
        <w:rPr>
          <w:rFonts w:ascii="Times New Roman" w:hAnsi="Times New Roman"/>
          <w:sz w:val="24"/>
          <w:szCs w:val="24"/>
          <w:lang w:eastAsia="ru-RU"/>
        </w:rPr>
        <w:t xml:space="preserve"> — как обезболивающее средство.</w:t>
      </w:r>
      <w:r w:rsidRPr="00306A64">
        <w:rPr>
          <w:rFonts w:ascii="Times New Roman" w:hAnsi="Times New Roman"/>
          <w:sz w:val="24"/>
          <w:szCs w:val="24"/>
          <w:lang w:eastAsia="ru-RU"/>
        </w:rPr>
        <w:br/>
      </w:r>
      <w:r w:rsidRPr="00306A64">
        <w:rPr>
          <w:rFonts w:ascii="Times New Roman" w:hAnsi="Times New Roman"/>
          <w:b/>
          <w:bCs/>
          <w:sz w:val="24"/>
          <w:szCs w:val="24"/>
          <w:lang w:eastAsia="ru-RU"/>
        </w:rPr>
        <w:t>Таблетки спазмалгина</w:t>
      </w:r>
      <w:r w:rsidRPr="00306A64">
        <w:rPr>
          <w:rFonts w:ascii="Times New Roman" w:hAnsi="Times New Roman"/>
          <w:sz w:val="24"/>
          <w:szCs w:val="24"/>
          <w:lang w:eastAsia="ru-RU"/>
        </w:rPr>
        <w:t xml:space="preserve"> — при головных болях.</w:t>
      </w:r>
      <w:r w:rsidRPr="00306A64">
        <w:rPr>
          <w:rFonts w:ascii="Times New Roman" w:hAnsi="Times New Roman"/>
          <w:sz w:val="24"/>
          <w:szCs w:val="24"/>
          <w:lang w:eastAsia="ru-RU"/>
        </w:rPr>
        <w:br/>
      </w:r>
      <w:r w:rsidRPr="00306A64">
        <w:rPr>
          <w:rFonts w:ascii="Times New Roman" w:hAnsi="Times New Roman"/>
          <w:b/>
          <w:bCs/>
          <w:sz w:val="24"/>
          <w:szCs w:val="24"/>
          <w:lang w:eastAsia="ru-RU"/>
        </w:rPr>
        <w:t xml:space="preserve">Таблетки угля активированного - </w:t>
      </w:r>
      <w:r w:rsidRPr="00306A64">
        <w:rPr>
          <w:rFonts w:ascii="Times New Roman" w:hAnsi="Times New Roman"/>
          <w:sz w:val="24"/>
          <w:szCs w:val="24"/>
          <w:lang w:eastAsia="ru-RU"/>
        </w:rPr>
        <w:t>применяют при скоплении газов в кишечнике.</w:t>
      </w:r>
    </w:p>
    <w:p w:rsidR="002C6C97" w:rsidRPr="00306A64" w:rsidRDefault="002C6C97" w:rsidP="00125382">
      <w:pPr>
        <w:spacing w:after="100"/>
        <w:rPr>
          <w:rFonts w:ascii="Times New Roman" w:hAnsi="Times New Roman"/>
          <w:sz w:val="24"/>
          <w:szCs w:val="24"/>
          <w:lang w:eastAsia="ru-RU"/>
        </w:rPr>
      </w:pPr>
      <w:r w:rsidRPr="00306A64">
        <w:rPr>
          <w:rFonts w:ascii="Times New Roman" w:hAnsi="Times New Roman"/>
          <w:b/>
          <w:bCs/>
          <w:sz w:val="24"/>
          <w:szCs w:val="24"/>
          <w:lang w:eastAsia="ru-RU"/>
        </w:rPr>
        <w:t xml:space="preserve">Желудочные таблетки. Бесалол - </w:t>
      </w:r>
      <w:r w:rsidRPr="00306A64">
        <w:rPr>
          <w:rFonts w:ascii="Times New Roman" w:hAnsi="Times New Roman"/>
          <w:sz w:val="24"/>
          <w:szCs w:val="24"/>
          <w:lang w:eastAsia="ru-RU"/>
        </w:rPr>
        <w:t>оказывает болеутоляющее действие при заболевании органов брюшной полости, а также некоторое обеззараживающее действие на кишечную флору.</w:t>
      </w:r>
      <w:r w:rsidRPr="00306A64">
        <w:rPr>
          <w:rFonts w:ascii="Times New Roman" w:hAnsi="Times New Roman"/>
          <w:sz w:val="24"/>
          <w:szCs w:val="24"/>
          <w:lang w:eastAsia="ru-RU"/>
        </w:rPr>
        <w:br/>
      </w:r>
      <w:r w:rsidRPr="00306A64">
        <w:rPr>
          <w:rFonts w:ascii="Times New Roman" w:hAnsi="Times New Roman"/>
          <w:b/>
          <w:bCs/>
          <w:sz w:val="24"/>
          <w:szCs w:val="24"/>
          <w:lang w:eastAsia="ru-RU"/>
        </w:rPr>
        <w:t xml:space="preserve">Гидрокарбонат натрия в порошке (сода двууглекислая) - </w:t>
      </w:r>
      <w:r w:rsidRPr="00306A64">
        <w:rPr>
          <w:rFonts w:ascii="Times New Roman" w:hAnsi="Times New Roman"/>
          <w:sz w:val="24"/>
          <w:szCs w:val="24"/>
          <w:lang w:eastAsia="ru-RU"/>
        </w:rPr>
        <w:t>применяют при изжоге - на кончике ножа на прием, а также для полоскания горла.</w:t>
      </w:r>
      <w:r w:rsidRPr="00306A64">
        <w:rPr>
          <w:rFonts w:ascii="Times New Roman" w:hAnsi="Times New Roman"/>
          <w:sz w:val="24"/>
          <w:szCs w:val="24"/>
          <w:lang w:eastAsia="ru-RU"/>
        </w:rPr>
        <w:br/>
      </w:r>
      <w:r w:rsidRPr="00306A64">
        <w:rPr>
          <w:rFonts w:ascii="Times New Roman" w:hAnsi="Times New Roman"/>
          <w:b/>
          <w:bCs/>
          <w:sz w:val="24"/>
          <w:szCs w:val="24"/>
          <w:lang w:eastAsia="ru-RU"/>
        </w:rPr>
        <w:t xml:space="preserve">Калия перманганат (марганцовка) - </w:t>
      </w:r>
      <w:r w:rsidRPr="00306A64">
        <w:rPr>
          <w:rFonts w:ascii="Times New Roman" w:hAnsi="Times New Roman"/>
          <w:sz w:val="24"/>
          <w:szCs w:val="24"/>
          <w:lang w:eastAsia="ru-RU"/>
        </w:rPr>
        <w:t>используют в виде водного раствора для промывания ран, полосканий рта и горла.</w:t>
      </w:r>
    </w:p>
    <w:p w:rsidR="002C6C97" w:rsidRPr="00306A64" w:rsidRDefault="002C6C97" w:rsidP="00125382">
      <w:pPr>
        <w:spacing w:after="100"/>
        <w:rPr>
          <w:rFonts w:ascii="Times New Roman" w:hAnsi="Times New Roman"/>
          <w:sz w:val="24"/>
          <w:szCs w:val="24"/>
          <w:lang w:eastAsia="ru-RU"/>
        </w:rPr>
      </w:pPr>
      <w:r w:rsidRPr="00306A64">
        <w:rPr>
          <w:rFonts w:ascii="Times New Roman" w:hAnsi="Times New Roman"/>
          <w:b/>
          <w:bCs/>
          <w:sz w:val="24"/>
          <w:szCs w:val="24"/>
          <w:lang w:eastAsia="ru-RU"/>
        </w:rPr>
        <w:t xml:space="preserve">Кислота борная - </w:t>
      </w:r>
      <w:r w:rsidRPr="00306A64">
        <w:rPr>
          <w:rFonts w:ascii="Times New Roman" w:hAnsi="Times New Roman"/>
          <w:sz w:val="24"/>
          <w:szCs w:val="24"/>
          <w:lang w:eastAsia="ru-RU"/>
        </w:rPr>
        <w:t>применяется для полоскания рта, горла, промывания глаз.</w:t>
      </w:r>
    </w:p>
    <w:p w:rsidR="002C6C97" w:rsidRPr="00306A64" w:rsidRDefault="002C6C97" w:rsidP="00125382">
      <w:pPr>
        <w:spacing w:after="100"/>
        <w:rPr>
          <w:rFonts w:ascii="Times New Roman" w:hAnsi="Times New Roman"/>
          <w:sz w:val="24"/>
          <w:szCs w:val="24"/>
          <w:lang w:eastAsia="ru-RU"/>
        </w:rPr>
      </w:pPr>
      <w:r w:rsidRPr="00306A64">
        <w:rPr>
          <w:rFonts w:ascii="Times New Roman" w:hAnsi="Times New Roman"/>
          <w:b/>
          <w:bCs/>
          <w:sz w:val="24"/>
          <w:szCs w:val="24"/>
          <w:lang w:eastAsia="ru-RU"/>
        </w:rPr>
        <w:t xml:space="preserve">Лейкопластырь бактерицидный - </w:t>
      </w:r>
      <w:r w:rsidRPr="00306A64">
        <w:rPr>
          <w:rFonts w:ascii="Times New Roman" w:hAnsi="Times New Roman"/>
          <w:bCs/>
          <w:sz w:val="24"/>
          <w:szCs w:val="24"/>
          <w:lang w:eastAsia="ru-RU"/>
        </w:rPr>
        <w:t>п</w:t>
      </w:r>
      <w:r w:rsidRPr="00306A64">
        <w:rPr>
          <w:rFonts w:ascii="Times New Roman" w:hAnsi="Times New Roman"/>
          <w:sz w:val="24"/>
          <w:szCs w:val="24"/>
          <w:lang w:eastAsia="ru-RU"/>
        </w:rPr>
        <w:t>редназначен для лечения ссадин, порезов, некоторых язв и небольших ран.</w:t>
      </w:r>
    </w:p>
    <w:p w:rsidR="002C6C97" w:rsidRPr="00306A64" w:rsidRDefault="002C6C97" w:rsidP="00125382">
      <w:pPr>
        <w:spacing w:after="100"/>
        <w:rPr>
          <w:rFonts w:ascii="Times New Roman" w:hAnsi="Times New Roman"/>
          <w:sz w:val="24"/>
          <w:szCs w:val="24"/>
          <w:lang w:eastAsia="ru-RU"/>
        </w:rPr>
      </w:pPr>
      <w:r w:rsidRPr="00306A64">
        <w:rPr>
          <w:rFonts w:ascii="Times New Roman" w:hAnsi="Times New Roman"/>
          <w:b/>
          <w:bCs/>
          <w:sz w:val="24"/>
          <w:szCs w:val="24"/>
          <w:lang w:eastAsia="ru-RU"/>
        </w:rPr>
        <w:t xml:space="preserve">Лейкопластырь обычный - </w:t>
      </w:r>
      <w:r w:rsidRPr="00306A64">
        <w:rPr>
          <w:rFonts w:ascii="Times New Roman" w:hAnsi="Times New Roman"/>
          <w:sz w:val="24"/>
          <w:szCs w:val="24"/>
          <w:lang w:eastAsia="ru-RU"/>
        </w:rPr>
        <w:t>для крепления небольших повязок на раны.</w:t>
      </w:r>
      <w:r w:rsidRPr="00306A64">
        <w:rPr>
          <w:rFonts w:ascii="Times New Roman" w:hAnsi="Times New Roman"/>
          <w:sz w:val="24"/>
          <w:szCs w:val="24"/>
          <w:lang w:eastAsia="ru-RU"/>
        </w:rPr>
        <w:br/>
      </w:r>
      <w:r w:rsidRPr="00306A64">
        <w:rPr>
          <w:rFonts w:ascii="Times New Roman" w:hAnsi="Times New Roman"/>
          <w:b/>
          <w:bCs/>
          <w:sz w:val="24"/>
          <w:szCs w:val="24"/>
          <w:lang w:eastAsia="ru-RU"/>
        </w:rPr>
        <w:t>Раствор йода спиртовой</w:t>
      </w:r>
      <w:r w:rsidRPr="00306A64">
        <w:rPr>
          <w:rFonts w:ascii="Times New Roman" w:hAnsi="Times New Roman"/>
          <w:sz w:val="24"/>
          <w:szCs w:val="24"/>
          <w:lang w:eastAsia="ru-RU"/>
        </w:rPr>
        <w:t xml:space="preserve"> 5% </w:t>
      </w:r>
      <w:r w:rsidRPr="00306A64">
        <w:rPr>
          <w:rFonts w:ascii="Times New Roman" w:hAnsi="Times New Roman"/>
          <w:b/>
          <w:sz w:val="24"/>
          <w:szCs w:val="24"/>
          <w:lang w:eastAsia="ru-RU"/>
        </w:rPr>
        <w:t>-</w:t>
      </w:r>
      <w:r w:rsidRPr="00306A64">
        <w:rPr>
          <w:rFonts w:ascii="Times New Roman" w:hAnsi="Times New Roman"/>
          <w:sz w:val="24"/>
          <w:szCs w:val="24"/>
          <w:lang w:eastAsia="ru-RU"/>
        </w:rPr>
        <w:t xml:space="preserve"> применяют наружно как антисептическое средство.</w:t>
      </w:r>
    </w:p>
    <w:p w:rsidR="002C6C97" w:rsidRPr="00306A64" w:rsidRDefault="002C6C97" w:rsidP="00125382">
      <w:pPr>
        <w:spacing w:after="100"/>
        <w:rPr>
          <w:rFonts w:ascii="Times New Roman" w:hAnsi="Times New Roman"/>
          <w:sz w:val="24"/>
          <w:szCs w:val="24"/>
          <w:lang w:eastAsia="ru-RU"/>
        </w:rPr>
      </w:pPr>
      <w:r w:rsidRPr="00306A64">
        <w:rPr>
          <w:rFonts w:ascii="Times New Roman" w:hAnsi="Times New Roman"/>
          <w:b/>
          <w:bCs/>
          <w:sz w:val="24"/>
          <w:szCs w:val="24"/>
          <w:lang w:eastAsia="ru-RU"/>
        </w:rPr>
        <w:t xml:space="preserve">Раствор аммиака (нашатырный спирт) - </w:t>
      </w:r>
      <w:r w:rsidRPr="00306A64">
        <w:rPr>
          <w:rFonts w:ascii="Times New Roman" w:hAnsi="Times New Roman"/>
          <w:sz w:val="24"/>
          <w:szCs w:val="24"/>
          <w:lang w:eastAsia="ru-RU"/>
        </w:rPr>
        <w:t>Средство для вдыхания при обморочном состоянии, нервном потрясении, угаре.</w:t>
      </w:r>
    </w:p>
    <w:p w:rsidR="002C6C97" w:rsidRPr="00306A64" w:rsidRDefault="002C6C97" w:rsidP="00125382">
      <w:pPr>
        <w:spacing w:after="100"/>
        <w:rPr>
          <w:rFonts w:ascii="Times New Roman" w:hAnsi="Times New Roman"/>
          <w:sz w:val="24"/>
          <w:szCs w:val="24"/>
          <w:lang w:eastAsia="ru-RU"/>
        </w:rPr>
      </w:pPr>
      <w:r w:rsidRPr="00306A64">
        <w:rPr>
          <w:rFonts w:ascii="Times New Roman" w:hAnsi="Times New Roman"/>
          <w:b/>
          <w:bCs/>
          <w:sz w:val="24"/>
          <w:szCs w:val="24"/>
          <w:lang w:eastAsia="ru-RU"/>
        </w:rPr>
        <w:t xml:space="preserve">Вазелин борный - </w:t>
      </w:r>
      <w:r w:rsidRPr="00306A64">
        <w:rPr>
          <w:rFonts w:ascii="Times New Roman" w:hAnsi="Times New Roman"/>
          <w:sz w:val="24"/>
          <w:szCs w:val="24"/>
          <w:lang w:eastAsia="ru-RU"/>
        </w:rPr>
        <w:t>для смягчения кожи, оказывает антисептическое действие.</w:t>
      </w:r>
    </w:p>
    <w:p w:rsidR="002C6C97" w:rsidRPr="00306A64" w:rsidRDefault="002C6C97" w:rsidP="00125382">
      <w:pPr>
        <w:spacing w:after="100"/>
        <w:rPr>
          <w:rFonts w:ascii="Times New Roman" w:hAnsi="Times New Roman"/>
          <w:sz w:val="24"/>
          <w:szCs w:val="24"/>
          <w:lang w:eastAsia="ru-RU"/>
        </w:rPr>
      </w:pPr>
      <w:r w:rsidRPr="00306A64">
        <w:rPr>
          <w:rFonts w:ascii="Times New Roman" w:hAnsi="Times New Roman"/>
          <w:b/>
          <w:bCs/>
          <w:sz w:val="24"/>
          <w:szCs w:val="24"/>
          <w:lang w:eastAsia="ru-RU"/>
        </w:rPr>
        <w:t xml:space="preserve">Таблетки от кашля - </w:t>
      </w:r>
      <w:r w:rsidRPr="00306A64">
        <w:rPr>
          <w:rFonts w:ascii="Times New Roman" w:hAnsi="Times New Roman"/>
          <w:bCs/>
          <w:sz w:val="24"/>
          <w:szCs w:val="24"/>
          <w:lang w:eastAsia="ru-RU"/>
        </w:rPr>
        <w:t>у</w:t>
      </w:r>
      <w:r w:rsidRPr="00306A64">
        <w:rPr>
          <w:rFonts w:ascii="Times New Roman" w:hAnsi="Times New Roman"/>
          <w:sz w:val="24"/>
          <w:szCs w:val="24"/>
          <w:lang w:eastAsia="ru-RU"/>
        </w:rPr>
        <w:t>потребляют при воспалительных заболеваниях верхних дыхательных путей.</w:t>
      </w:r>
      <w:r w:rsidRPr="00306A64">
        <w:rPr>
          <w:rFonts w:ascii="Times New Roman" w:hAnsi="Times New Roman"/>
          <w:sz w:val="24"/>
          <w:szCs w:val="24"/>
          <w:lang w:eastAsia="ru-RU"/>
        </w:rPr>
        <w:br/>
      </w:r>
      <w:r w:rsidRPr="00306A64">
        <w:rPr>
          <w:rFonts w:ascii="Times New Roman" w:hAnsi="Times New Roman"/>
          <w:b/>
          <w:bCs/>
          <w:sz w:val="24"/>
          <w:szCs w:val="24"/>
          <w:lang w:eastAsia="ru-RU"/>
        </w:rPr>
        <w:t>Жгут</w:t>
      </w:r>
      <w:r w:rsidRPr="00306A64">
        <w:rPr>
          <w:rFonts w:ascii="Times New Roman" w:hAnsi="Times New Roman"/>
          <w:sz w:val="24"/>
          <w:szCs w:val="24"/>
          <w:lang w:eastAsia="ru-RU"/>
        </w:rPr>
        <w:t xml:space="preserve"> </w:t>
      </w:r>
      <w:r w:rsidRPr="00306A64">
        <w:rPr>
          <w:rFonts w:ascii="Times New Roman" w:hAnsi="Times New Roman"/>
          <w:b/>
          <w:bCs/>
          <w:sz w:val="24"/>
          <w:szCs w:val="24"/>
          <w:lang w:eastAsia="ru-RU"/>
        </w:rPr>
        <w:t>кровоостанавливающий</w:t>
      </w:r>
      <w:r w:rsidRPr="00306A64">
        <w:rPr>
          <w:rFonts w:ascii="Times New Roman" w:hAnsi="Times New Roman"/>
          <w:sz w:val="24"/>
          <w:szCs w:val="24"/>
          <w:lang w:eastAsia="ru-RU"/>
        </w:rPr>
        <w:t xml:space="preserve"> </w:t>
      </w:r>
      <w:r w:rsidRPr="00306A64">
        <w:rPr>
          <w:rFonts w:ascii="Times New Roman" w:hAnsi="Times New Roman"/>
          <w:b/>
          <w:sz w:val="24"/>
          <w:szCs w:val="24"/>
          <w:lang w:eastAsia="ru-RU"/>
        </w:rPr>
        <w:t xml:space="preserve">- </w:t>
      </w:r>
      <w:r w:rsidRPr="00306A64">
        <w:rPr>
          <w:rFonts w:ascii="Times New Roman" w:hAnsi="Times New Roman"/>
          <w:sz w:val="24"/>
          <w:szCs w:val="24"/>
          <w:lang w:eastAsia="ru-RU"/>
        </w:rPr>
        <w:t xml:space="preserve">используется для временной остановки кровотечений из артерий конечностей. Обычно накладывают выше места раны. Держать его можно не более 1.5 часа. Иначе конечность омертвеет. </w:t>
      </w:r>
    </w:p>
    <w:p w:rsidR="002C6C97" w:rsidRPr="00306A64" w:rsidRDefault="002C6C97" w:rsidP="00125382">
      <w:pPr>
        <w:spacing w:after="100"/>
        <w:rPr>
          <w:rFonts w:ascii="Times New Roman" w:hAnsi="Times New Roman"/>
          <w:sz w:val="24"/>
          <w:szCs w:val="24"/>
          <w:lang w:eastAsia="ru-RU"/>
        </w:rPr>
      </w:pPr>
      <w:r w:rsidRPr="00306A64">
        <w:rPr>
          <w:rFonts w:ascii="Times New Roman" w:hAnsi="Times New Roman"/>
          <w:b/>
          <w:bCs/>
          <w:sz w:val="24"/>
          <w:szCs w:val="24"/>
          <w:lang w:eastAsia="ru-RU"/>
        </w:rPr>
        <w:lastRenderedPageBreak/>
        <w:t xml:space="preserve">Синтомициновая эмульсия - </w:t>
      </w:r>
      <w:r w:rsidRPr="00306A64">
        <w:rPr>
          <w:rFonts w:ascii="Times New Roman" w:hAnsi="Times New Roman"/>
          <w:sz w:val="24"/>
          <w:szCs w:val="24"/>
          <w:lang w:eastAsia="ru-RU"/>
        </w:rPr>
        <w:t xml:space="preserve">применяется при ожогах и обморожениях. </w:t>
      </w:r>
    </w:p>
    <w:p w:rsidR="002C6C97" w:rsidRPr="00306A64" w:rsidRDefault="002C6C97" w:rsidP="00125382">
      <w:pPr>
        <w:spacing w:after="100"/>
        <w:rPr>
          <w:rFonts w:ascii="Times New Roman" w:hAnsi="Times New Roman"/>
          <w:sz w:val="24"/>
          <w:szCs w:val="24"/>
          <w:lang w:eastAsia="ru-RU"/>
        </w:rPr>
      </w:pPr>
      <w:r w:rsidRPr="00306A64">
        <w:rPr>
          <w:rFonts w:ascii="Times New Roman" w:hAnsi="Times New Roman"/>
          <w:b/>
          <w:bCs/>
          <w:sz w:val="24"/>
          <w:szCs w:val="24"/>
          <w:lang w:eastAsia="ru-RU"/>
        </w:rPr>
        <w:t>Термометр и ванночка глазная</w:t>
      </w:r>
      <w:r w:rsidRPr="00306A64">
        <w:rPr>
          <w:rFonts w:ascii="Times New Roman" w:hAnsi="Times New Roman"/>
          <w:sz w:val="24"/>
          <w:szCs w:val="24"/>
          <w:lang w:eastAsia="ru-RU"/>
        </w:rPr>
        <w:t xml:space="preserve"> </w:t>
      </w:r>
      <w:r w:rsidRPr="00306A64">
        <w:rPr>
          <w:rFonts w:ascii="Times New Roman" w:hAnsi="Times New Roman"/>
          <w:b/>
          <w:sz w:val="24"/>
          <w:szCs w:val="24"/>
          <w:lang w:eastAsia="ru-RU"/>
        </w:rPr>
        <w:t xml:space="preserve">- </w:t>
      </w:r>
      <w:r w:rsidRPr="00306A64">
        <w:rPr>
          <w:rFonts w:ascii="Times New Roman" w:hAnsi="Times New Roman"/>
          <w:sz w:val="24"/>
          <w:szCs w:val="24"/>
          <w:lang w:eastAsia="ru-RU"/>
        </w:rPr>
        <w:t xml:space="preserve">для промывания глаз при засорении. </w:t>
      </w:r>
    </w:p>
    <w:p w:rsidR="002C6C97" w:rsidRPr="00306A64" w:rsidRDefault="002C6C97" w:rsidP="002C6C97">
      <w:pPr>
        <w:spacing w:after="100"/>
        <w:ind w:firstLine="709"/>
        <w:jc w:val="both"/>
        <w:rPr>
          <w:rFonts w:ascii="Times New Roman" w:hAnsi="Times New Roman"/>
          <w:sz w:val="24"/>
          <w:szCs w:val="24"/>
          <w:lang w:eastAsia="ru-RU"/>
        </w:rPr>
      </w:pPr>
      <w:r w:rsidRPr="00306A64">
        <w:rPr>
          <w:rFonts w:ascii="Times New Roman" w:hAnsi="Times New Roman"/>
          <w:sz w:val="24"/>
          <w:szCs w:val="24"/>
          <w:lang w:eastAsia="ru-RU"/>
        </w:rPr>
        <w:t>Большинство этим не ограничивается, имеет более широкий набор лекарственных и перевязочных средств. Кроме того, последнее время люди все чаще стали возвращаться к народным средствам и лекарственным травам. При многих заболеваниях они достаточно эффективны.</w:t>
      </w:r>
    </w:p>
    <w:p w:rsidR="00213AFA" w:rsidRDefault="00213AFA" w:rsidP="00306A64">
      <w:pPr>
        <w:spacing w:after="100"/>
        <w:ind w:firstLine="709"/>
        <w:jc w:val="both"/>
        <w:rPr>
          <w:rFonts w:ascii="Times New Roman" w:hAnsi="Times New Roman"/>
          <w:sz w:val="24"/>
          <w:szCs w:val="24"/>
        </w:rPr>
      </w:pPr>
    </w:p>
    <w:p w:rsidR="00125382" w:rsidRPr="002C61D8" w:rsidRDefault="00125382" w:rsidP="00125382">
      <w:pPr>
        <w:spacing w:after="100"/>
        <w:ind w:firstLine="709"/>
        <w:jc w:val="both"/>
        <w:rPr>
          <w:rFonts w:ascii="Times New Roman" w:hAnsi="Times New Roman"/>
          <w:sz w:val="24"/>
          <w:szCs w:val="24"/>
        </w:rPr>
      </w:pPr>
      <w:r w:rsidRPr="002C61D8">
        <w:rPr>
          <w:rFonts w:ascii="Times New Roman" w:hAnsi="Times New Roman"/>
          <w:sz w:val="24"/>
          <w:szCs w:val="24"/>
        </w:rPr>
        <w:t>Разработала инструктор гражданской обороны к</w:t>
      </w:r>
      <w:r w:rsidR="00F43033">
        <w:rPr>
          <w:rFonts w:ascii="Times New Roman" w:hAnsi="Times New Roman"/>
          <w:sz w:val="24"/>
          <w:szCs w:val="24"/>
        </w:rPr>
        <w:t xml:space="preserve">урсов ГО </w:t>
      </w:r>
      <w:proofErr w:type="spellStart"/>
      <w:r w:rsidR="00F43033">
        <w:rPr>
          <w:rFonts w:ascii="Times New Roman" w:hAnsi="Times New Roman"/>
          <w:sz w:val="24"/>
          <w:szCs w:val="24"/>
        </w:rPr>
        <w:t>Бевз</w:t>
      </w:r>
      <w:proofErr w:type="spellEnd"/>
      <w:r w:rsidR="00F43033">
        <w:rPr>
          <w:rFonts w:ascii="Times New Roman" w:hAnsi="Times New Roman"/>
          <w:sz w:val="24"/>
          <w:szCs w:val="24"/>
        </w:rPr>
        <w:t xml:space="preserve"> В.В.</w:t>
      </w:r>
    </w:p>
    <w:p w:rsidR="00125382" w:rsidRPr="00306A64" w:rsidRDefault="00125382" w:rsidP="00306A64">
      <w:pPr>
        <w:spacing w:after="100"/>
        <w:ind w:firstLine="709"/>
        <w:jc w:val="both"/>
        <w:rPr>
          <w:rFonts w:ascii="Times New Roman" w:hAnsi="Times New Roman"/>
          <w:sz w:val="24"/>
          <w:szCs w:val="24"/>
        </w:rPr>
      </w:pPr>
    </w:p>
    <w:sectPr w:rsidR="00125382" w:rsidRPr="00306A64" w:rsidSect="00306A64">
      <w:headerReference w:type="even" r:id="rId9"/>
      <w:headerReference w:type="default" r:id="rId10"/>
      <w:pgSz w:w="11906" w:h="16838"/>
      <w:pgMar w:top="851" w:right="56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382" w:rsidRDefault="00125382">
      <w:r>
        <w:separator/>
      </w:r>
    </w:p>
  </w:endnote>
  <w:endnote w:type="continuationSeparator" w:id="0">
    <w:p w:rsidR="00125382" w:rsidRDefault="001253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382" w:rsidRDefault="00125382">
      <w:r>
        <w:separator/>
      </w:r>
    </w:p>
  </w:footnote>
  <w:footnote w:type="continuationSeparator" w:id="0">
    <w:p w:rsidR="00125382" w:rsidRDefault="001253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382" w:rsidRDefault="00D33AC6" w:rsidP="00AB2EF4">
    <w:pPr>
      <w:pStyle w:val="a8"/>
      <w:framePr w:wrap="around" w:vAnchor="text" w:hAnchor="margin" w:xAlign="right" w:y="1"/>
      <w:rPr>
        <w:rStyle w:val="aa"/>
      </w:rPr>
    </w:pPr>
    <w:r>
      <w:rPr>
        <w:rStyle w:val="aa"/>
      </w:rPr>
      <w:fldChar w:fldCharType="begin"/>
    </w:r>
    <w:r w:rsidR="00125382">
      <w:rPr>
        <w:rStyle w:val="aa"/>
      </w:rPr>
      <w:instrText xml:space="preserve">PAGE  </w:instrText>
    </w:r>
    <w:r>
      <w:rPr>
        <w:rStyle w:val="aa"/>
      </w:rPr>
      <w:fldChar w:fldCharType="end"/>
    </w:r>
  </w:p>
  <w:p w:rsidR="00125382" w:rsidRDefault="00125382" w:rsidP="002E6F5A">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382" w:rsidRDefault="00D33AC6" w:rsidP="00AB2EF4">
    <w:pPr>
      <w:pStyle w:val="a8"/>
      <w:framePr w:wrap="around" w:vAnchor="text" w:hAnchor="margin" w:xAlign="right" w:y="1"/>
      <w:rPr>
        <w:rStyle w:val="aa"/>
      </w:rPr>
    </w:pPr>
    <w:r>
      <w:rPr>
        <w:rStyle w:val="aa"/>
      </w:rPr>
      <w:fldChar w:fldCharType="begin"/>
    </w:r>
    <w:r w:rsidR="00125382">
      <w:rPr>
        <w:rStyle w:val="aa"/>
      </w:rPr>
      <w:instrText xml:space="preserve">PAGE  </w:instrText>
    </w:r>
    <w:r>
      <w:rPr>
        <w:rStyle w:val="aa"/>
      </w:rPr>
      <w:fldChar w:fldCharType="separate"/>
    </w:r>
    <w:r w:rsidR="00F43033">
      <w:rPr>
        <w:rStyle w:val="aa"/>
        <w:noProof/>
      </w:rPr>
      <w:t>21</w:t>
    </w:r>
    <w:r>
      <w:rPr>
        <w:rStyle w:val="aa"/>
      </w:rPr>
      <w:fldChar w:fldCharType="end"/>
    </w:r>
  </w:p>
  <w:p w:rsidR="00125382" w:rsidRDefault="00125382" w:rsidP="002E6F5A">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42C1B"/>
    <w:multiLevelType w:val="hybridMultilevel"/>
    <w:tmpl w:val="7A5239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09176B"/>
    <w:multiLevelType w:val="hybridMultilevel"/>
    <w:tmpl w:val="1D1631A6"/>
    <w:lvl w:ilvl="0" w:tplc="675EFD9A">
      <w:start w:val="1"/>
      <w:numFmt w:val="bullet"/>
      <w:lvlText w:val=""/>
      <w:lvlJc w:val="left"/>
      <w:pPr>
        <w:ind w:left="1429" w:hanging="360"/>
      </w:pPr>
      <w:rPr>
        <w:rFonts w:ascii="Symbol" w:hAnsi="Symbol" w:hint="default"/>
        <w:sz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345660C"/>
    <w:multiLevelType w:val="hybridMultilevel"/>
    <w:tmpl w:val="5AC6D164"/>
    <w:lvl w:ilvl="0" w:tplc="675EFD9A">
      <w:start w:val="1"/>
      <w:numFmt w:val="bullet"/>
      <w:lvlText w:val=""/>
      <w:lvlJc w:val="left"/>
      <w:pPr>
        <w:ind w:left="1429" w:hanging="360"/>
      </w:pPr>
      <w:rPr>
        <w:rFonts w:ascii="Symbol" w:hAnsi="Symbol" w:hint="default"/>
        <w:sz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6311241"/>
    <w:multiLevelType w:val="hybridMultilevel"/>
    <w:tmpl w:val="DE16B3B4"/>
    <w:lvl w:ilvl="0" w:tplc="675EFD9A">
      <w:start w:val="1"/>
      <w:numFmt w:val="bullet"/>
      <w:lvlText w:val=""/>
      <w:lvlJc w:val="left"/>
      <w:pPr>
        <w:ind w:left="1429" w:hanging="360"/>
      </w:pPr>
      <w:rPr>
        <w:rFonts w:ascii="Symbol" w:hAnsi="Symbol" w:hint="default"/>
        <w:sz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FCC1DC8"/>
    <w:multiLevelType w:val="hybridMultilevel"/>
    <w:tmpl w:val="669E3A20"/>
    <w:lvl w:ilvl="0" w:tplc="675EFD9A">
      <w:start w:val="1"/>
      <w:numFmt w:val="bullet"/>
      <w:lvlText w:val=""/>
      <w:lvlJc w:val="left"/>
      <w:pPr>
        <w:ind w:left="1429" w:hanging="360"/>
      </w:pPr>
      <w:rPr>
        <w:rFonts w:ascii="Symbol" w:hAnsi="Symbol" w:hint="default"/>
        <w:sz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15F6362"/>
    <w:multiLevelType w:val="hybridMultilevel"/>
    <w:tmpl w:val="09C63D06"/>
    <w:lvl w:ilvl="0" w:tplc="675EFD9A">
      <w:start w:val="1"/>
      <w:numFmt w:val="bullet"/>
      <w:lvlText w:val=""/>
      <w:lvlJc w:val="left"/>
      <w:pPr>
        <w:ind w:left="1429" w:hanging="360"/>
      </w:pPr>
      <w:rPr>
        <w:rFonts w:ascii="Symbol" w:hAnsi="Symbol" w:hint="default"/>
        <w:sz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C7D02E2"/>
    <w:multiLevelType w:val="hybridMultilevel"/>
    <w:tmpl w:val="B2D2D17C"/>
    <w:lvl w:ilvl="0" w:tplc="675EFD9A">
      <w:start w:val="1"/>
      <w:numFmt w:val="bullet"/>
      <w:lvlText w:val=""/>
      <w:lvlJc w:val="left"/>
      <w:pPr>
        <w:ind w:left="1429" w:hanging="360"/>
      </w:pPr>
      <w:rPr>
        <w:rFonts w:ascii="Symbol" w:hAnsi="Symbol" w:hint="default"/>
        <w:sz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01258BA"/>
    <w:multiLevelType w:val="hybridMultilevel"/>
    <w:tmpl w:val="DF74EDAC"/>
    <w:lvl w:ilvl="0" w:tplc="E7600908">
      <w:start w:val="1"/>
      <w:numFmt w:val="decimal"/>
      <w:lvlText w:val="%1."/>
      <w:lvlJc w:val="left"/>
      <w:pPr>
        <w:ind w:left="1080" w:hanging="360"/>
      </w:pPr>
      <w:rPr>
        <w:rFonts w:eastAsia="Times New Roman"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33F04C2F"/>
    <w:multiLevelType w:val="hybridMultilevel"/>
    <w:tmpl w:val="F08E16F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73646C9"/>
    <w:multiLevelType w:val="hybridMultilevel"/>
    <w:tmpl w:val="88EAF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B2C3A11"/>
    <w:multiLevelType w:val="multilevel"/>
    <w:tmpl w:val="80140AA8"/>
    <w:lvl w:ilvl="0">
      <w:start w:val="2"/>
      <w:numFmt w:val="decimal"/>
      <w:lvlText w:val="%1."/>
      <w:lvlJc w:val="left"/>
      <w:pPr>
        <w:ind w:left="432" w:hanging="432"/>
      </w:pPr>
      <w:rPr>
        <w:rFonts w:eastAsia="Times New Roman" w:cs="Times New Roman" w:hint="default"/>
        <w:b/>
      </w:rPr>
    </w:lvl>
    <w:lvl w:ilvl="1">
      <w:start w:val="1"/>
      <w:numFmt w:val="decimal"/>
      <w:lvlText w:val="%1.%2."/>
      <w:lvlJc w:val="left"/>
      <w:pPr>
        <w:ind w:left="1800" w:hanging="720"/>
      </w:pPr>
      <w:rPr>
        <w:rFonts w:eastAsia="Times New Roman" w:cs="Times New Roman" w:hint="default"/>
        <w:b/>
      </w:rPr>
    </w:lvl>
    <w:lvl w:ilvl="2">
      <w:start w:val="1"/>
      <w:numFmt w:val="decimal"/>
      <w:lvlText w:val="%1.%2.%3."/>
      <w:lvlJc w:val="left"/>
      <w:pPr>
        <w:ind w:left="2880" w:hanging="720"/>
      </w:pPr>
      <w:rPr>
        <w:rFonts w:eastAsia="Times New Roman" w:cs="Times New Roman" w:hint="default"/>
        <w:b/>
      </w:rPr>
    </w:lvl>
    <w:lvl w:ilvl="3">
      <w:start w:val="1"/>
      <w:numFmt w:val="decimal"/>
      <w:lvlText w:val="%1.%2.%3.%4."/>
      <w:lvlJc w:val="left"/>
      <w:pPr>
        <w:ind w:left="4320" w:hanging="1080"/>
      </w:pPr>
      <w:rPr>
        <w:rFonts w:eastAsia="Times New Roman" w:cs="Times New Roman" w:hint="default"/>
        <w:b/>
      </w:rPr>
    </w:lvl>
    <w:lvl w:ilvl="4">
      <w:start w:val="1"/>
      <w:numFmt w:val="decimal"/>
      <w:lvlText w:val="%1.%2.%3.%4.%5."/>
      <w:lvlJc w:val="left"/>
      <w:pPr>
        <w:ind w:left="5400" w:hanging="1080"/>
      </w:pPr>
      <w:rPr>
        <w:rFonts w:eastAsia="Times New Roman" w:cs="Times New Roman" w:hint="default"/>
        <w:b/>
      </w:rPr>
    </w:lvl>
    <w:lvl w:ilvl="5">
      <w:start w:val="1"/>
      <w:numFmt w:val="decimal"/>
      <w:lvlText w:val="%1.%2.%3.%4.%5.%6."/>
      <w:lvlJc w:val="left"/>
      <w:pPr>
        <w:ind w:left="6840" w:hanging="1440"/>
      </w:pPr>
      <w:rPr>
        <w:rFonts w:eastAsia="Times New Roman" w:cs="Times New Roman" w:hint="default"/>
        <w:b/>
      </w:rPr>
    </w:lvl>
    <w:lvl w:ilvl="6">
      <w:start w:val="1"/>
      <w:numFmt w:val="decimal"/>
      <w:lvlText w:val="%1.%2.%3.%4.%5.%6.%7."/>
      <w:lvlJc w:val="left"/>
      <w:pPr>
        <w:ind w:left="8280" w:hanging="1800"/>
      </w:pPr>
      <w:rPr>
        <w:rFonts w:eastAsia="Times New Roman" w:cs="Times New Roman" w:hint="default"/>
        <w:b/>
      </w:rPr>
    </w:lvl>
    <w:lvl w:ilvl="7">
      <w:start w:val="1"/>
      <w:numFmt w:val="decimal"/>
      <w:lvlText w:val="%1.%2.%3.%4.%5.%6.%7.%8."/>
      <w:lvlJc w:val="left"/>
      <w:pPr>
        <w:ind w:left="9360" w:hanging="1800"/>
      </w:pPr>
      <w:rPr>
        <w:rFonts w:eastAsia="Times New Roman" w:cs="Times New Roman" w:hint="default"/>
        <w:b/>
      </w:rPr>
    </w:lvl>
    <w:lvl w:ilvl="8">
      <w:start w:val="1"/>
      <w:numFmt w:val="decimal"/>
      <w:lvlText w:val="%1.%2.%3.%4.%5.%6.%7.%8.%9."/>
      <w:lvlJc w:val="left"/>
      <w:pPr>
        <w:ind w:left="10800" w:hanging="2160"/>
      </w:pPr>
      <w:rPr>
        <w:rFonts w:eastAsia="Times New Roman" w:cs="Times New Roman" w:hint="default"/>
        <w:b/>
      </w:rPr>
    </w:lvl>
  </w:abstractNum>
  <w:abstractNum w:abstractNumId="11">
    <w:nsid w:val="41CD21E3"/>
    <w:multiLevelType w:val="multilevel"/>
    <w:tmpl w:val="80140AA8"/>
    <w:lvl w:ilvl="0">
      <w:start w:val="2"/>
      <w:numFmt w:val="decimal"/>
      <w:lvlText w:val="%1."/>
      <w:lvlJc w:val="left"/>
      <w:pPr>
        <w:ind w:left="432" w:hanging="432"/>
      </w:pPr>
      <w:rPr>
        <w:rFonts w:eastAsia="Times New Roman" w:cs="Times New Roman" w:hint="default"/>
        <w:b/>
      </w:rPr>
    </w:lvl>
    <w:lvl w:ilvl="1">
      <w:start w:val="1"/>
      <w:numFmt w:val="decimal"/>
      <w:lvlText w:val="%1.%2."/>
      <w:lvlJc w:val="left"/>
      <w:pPr>
        <w:ind w:left="1800" w:hanging="720"/>
      </w:pPr>
      <w:rPr>
        <w:rFonts w:eastAsia="Times New Roman" w:cs="Times New Roman" w:hint="default"/>
        <w:b/>
      </w:rPr>
    </w:lvl>
    <w:lvl w:ilvl="2">
      <w:start w:val="1"/>
      <w:numFmt w:val="decimal"/>
      <w:lvlText w:val="%1.%2.%3."/>
      <w:lvlJc w:val="left"/>
      <w:pPr>
        <w:ind w:left="2880" w:hanging="720"/>
      </w:pPr>
      <w:rPr>
        <w:rFonts w:eastAsia="Times New Roman" w:cs="Times New Roman" w:hint="default"/>
        <w:b/>
      </w:rPr>
    </w:lvl>
    <w:lvl w:ilvl="3">
      <w:start w:val="1"/>
      <w:numFmt w:val="decimal"/>
      <w:lvlText w:val="%1.%2.%3.%4."/>
      <w:lvlJc w:val="left"/>
      <w:pPr>
        <w:ind w:left="4320" w:hanging="1080"/>
      </w:pPr>
      <w:rPr>
        <w:rFonts w:eastAsia="Times New Roman" w:cs="Times New Roman" w:hint="default"/>
        <w:b/>
      </w:rPr>
    </w:lvl>
    <w:lvl w:ilvl="4">
      <w:start w:val="1"/>
      <w:numFmt w:val="decimal"/>
      <w:lvlText w:val="%1.%2.%3.%4.%5."/>
      <w:lvlJc w:val="left"/>
      <w:pPr>
        <w:ind w:left="5400" w:hanging="1080"/>
      </w:pPr>
      <w:rPr>
        <w:rFonts w:eastAsia="Times New Roman" w:cs="Times New Roman" w:hint="default"/>
        <w:b/>
      </w:rPr>
    </w:lvl>
    <w:lvl w:ilvl="5">
      <w:start w:val="1"/>
      <w:numFmt w:val="decimal"/>
      <w:lvlText w:val="%1.%2.%3.%4.%5.%6."/>
      <w:lvlJc w:val="left"/>
      <w:pPr>
        <w:ind w:left="6840" w:hanging="1440"/>
      </w:pPr>
      <w:rPr>
        <w:rFonts w:eastAsia="Times New Roman" w:cs="Times New Roman" w:hint="default"/>
        <w:b/>
      </w:rPr>
    </w:lvl>
    <w:lvl w:ilvl="6">
      <w:start w:val="1"/>
      <w:numFmt w:val="decimal"/>
      <w:lvlText w:val="%1.%2.%3.%4.%5.%6.%7."/>
      <w:lvlJc w:val="left"/>
      <w:pPr>
        <w:ind w:left="8280" w:hanging="1800"/>
      </w:pPr>
      <w:rPr>
        <w:rFonts w:eastAsia="Times New Roman" w:cs="Times New Roman" w:hint="default"/>
        <w:b/>
      </w:rPr>
    </w:lvl>
    <w:lvl w:ilvl="7">
      <w:start w:val="1"/>
      <w:numFmt w:val="decimal"/>
      <w:lvlText w:val="%1.%2.%3.%4.%5.%6.%7.%8."/>
      <w:lvlJc w:val="left"/>
      <w:pPr>
        <w:ind w:left="9360" w:hanging="1800"/>
      </w:pPr>
      <w:rPr>
        <w:rFonts w:eastAsia="Times New Roman" w:cs="Times New Roman" w:hint="default"/>
        <w:b/>
      </w:rPr>
    </w:lvl>
    <w:lvl w:ilvl="8">
      <w:start w:val="1"/>
      <w:numFmt w:val="decimal"/>
      <w:lvlText w:val="%1.%2.%3.%4.%5.%6.%7.%8.%9."/>
      <w:lvlJc w:val="left"/>
      <w:pPr>
        <w:ind w:left="10800" w:hanging="2160"/>
      </w:pPr>
      <w:rPr>
        <w:rFonts w:eastAsia="Times New Roman" w:cs="Times New Roman" w:hint="default"/>
        <w:b/>
      </w:rPr>
    </w:lvl>
  </w:abstractNum>
  <w:abstractNum w:abstractNumId="12">
    <w:nsid w:val="438930A5"/>
    <w:multiLevelType w:val="hybridMultilevel"/>
    <w:tmpl w:val="47B8EDAC"/>
    <w:lvl w:ilvl="0" w:tplc="04190001">
      <w:start w:val="1"/>
      <w:numFmt w:val="bullet"/>
      <w:lvlText w:val=""/>
      <w:lvlJc w:val="left"/>
      <w:pPr>
        <w:tabs>
          <w:tab w:val="num" w:pos="1434"/>
        </w:tabs>
        <w:ind w:left="1434" w:hanging="360"/>
      </w:pPr>
      <w:rPr>
        <w:rFonts w:ascii="Symbol" w:hAnsi="Symbol" w:hint="default"/>
      </w:rPr>
    </w:lvl>
    <w:lvl w:ilvl="1" w:tplc="04190003" w:tentative="1">
      <w:start w:val="1"/>
      <w:numFmt w:val="bullet"/>
      <w:lvlText w:val="o"/>
      <w:lvlJc w:val="left"/>
      <w:pPr>
        <w:tabs>
          <w:tab w:val="num" w:pos="2154"/>
        </w:tabs>
        <w:ind w:left="2154" w:hanging="360"/>
      </w:pPr>
      <w:rPr>
        <w:rFonts w:ascii="Courier New" w:hAnsi="Courier New" w:hint="default"/>
      </w:rPr>
    </w:lvl>
    <w:lvl w:ilvl="2" w:tplc="04190005" w:tentative="1">
      <w:start w:val="1"/>
      <w:numFmt w:val="bullet"/>
      <w:lvlText w:val=""/>
      <w:lvlJc w:val="left"/>
      <w:pPr>
        <w:tabs>
          <w:tab w:val="num" w:pos="2874"/>
        </w:tabs>
        <w:ind w:left="2874" w:hanging="360"/>
      </w:pPr>
      <w:rPr>
        <w:rFonts w:ascii="Wingdings" w:hAnsi="Wingdings" w:hint="default"/>
      </w:rPr>
    </w:lvl>
    <w:lvl w:ilvl="3" w:tplc="04190001" w:tentative="1">
      <w:start w:val="1"/>
      <w:numFmt w:val="bullet"/>
      <w:lvlText w:val=""/>
      <w:lvlJc w:val="left"/>
      <w:pPr>
        <w:tabs>
          <w:tab w:val="num" w:pos="3594"/>
        </w:tabs>
        <w:ind w:left="3594" w:hanging="360"/>
      </w:pPr>
      <w:rPr>
        <w:rFonts w:ascii="Symbol" w:hAnsi="Symbol" w:hint="default"/>
      </w:rPr>
    </w:lvl>
    <w:lvl w:ilvl="4" w:tplc="04190003" w:tentative="1">
      <w:start w:val="1"/>
      <w:numFmt w:val="bullet"/>
      <w:lvlText w:val="o"/>
      <w:lvlJc w:val="left"/>
      <w:pPr>
        <w:tabs>
          <w:tab w:val="num" w:pos="4314"/>
        </w:tabs>
        <w:ind w:left="4314" w:hanging="360"/>
      </w:pPr>
      <w:rPr>
        <w:rFonts w:ascii="Courier New" w:hAnsi="Courier New" w:hint="default"/>
      </w:rPr>
    </w:lvl>
    <w:lvl w:ilvl="5" w:tplc="04190005" w:tentative="1">
      <w:start w:val="1"/>
      <w:numFmt w:val="bullet"/>
      <w:lvlText w:val=""/>
      <w:lvlJc w:val="left"/>
      <w:pPr>
        <w:tabs>
          <w:tab w:val="num" w:pos="5034"/>
        </w:tabs>
        <w:ind w:left="5034" w:hanging="360"/>
      </w:pPr>
      <w:rPr>
        <w:rFonts w:ascii="Wingdings" w:hAnsi="Wingdings" w:hint="default"/>
      </w:rPr>
    </w:lvl>
    <w:lvl w:ilvl="6" w:tplc="04190001" w:tentative="1">
      <w:start w:val="1"/>
      <w:numFmt w:val="bullet"/>
      <w:lvlText w:val=""/>
      <w:lvlJc w:val="left"/>
      <w:pPr>
        <w:tabs>
          <w:tab w:val="num" w:pos="5754"/>
        </w:tabs>
        <w:ind w:left="5754" w:hanging="360"/>
      </w:pPr>
      <w:rPr>
        <w:rFonts w:ascii="Symbol" w:hAnsi="Symbol" w:hint="default"/>
      </w:rPr>
    </w:lvl>
    <w:lvl w:ilvl="7" w:tplc="04190003" w:tentative="1">
      <w:start w:val="1"/>
      <w:numFmt w:val="bullet"/>
      <w:lvlText w:val="o"/>
      <w:lvlJc w:val="left"/>
      <w:pPr>
        <w:tabs>
          <w:tab w:val="num" w:pos="6474"/>
        </w:tabs>
        <w:ind w:left="6474" w:hanging="360"/>
      </w:pPr>
      <w:rPr>
        <w:rFonts w:ascii="Courier New" w:hAnsi="Courier New" w:hint="default"/>
      </w:rPr>
    </w:lvl>
    <w:lvl w:ilvl="8" w:tplc="04190005" w:tentative="1">
      <w:start w:val="1"/>
      <w:numFmt w:val="bullet"/>
      <w:lvlText w:val=""/>
      <w:lvlJc w:val="left"/>
      <w:pPr>
        <w:tabs>
          <w:tab w:val="num" w:pos="7194"/>
        </w:tabs>
        <w:ind w:left="7194" w:hanging="360"/>
      </w:pPr>
      <w:rPr>
        <w:rFonts w:ascii="Wingdings" w:hAnsi="Wingdings" w:hint="default"/>
      </w:rPr>
    </w:lvl>
  </w:abstractNum>
  <w:abstractNum w:abstractNumId="13">
    <w:nsid w:val="479F66AB"/>
    <w:multiLevelType w:val="hybridMultilevel"/>
    <w:tmpl w:val="7A5239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A5867C5"/>
    <w:multiLevelType w:val="hybridMultilevel"/>
    <w:tmpl w:val="7A5239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B2876F5"/>
    <w:multiLevelType w:val="hybridMultilevel"/>
    <w:tmpl w:val="C99C072C"/>
    <w:lvl w:ilvl="0" w:tplc="675EFD9A">
      <w:start w:val="1"/>
      <w:numFmt w:val="bullet"/>
      <w:lvlText w:val=""/>
      <w:lvlJc w:val="left"/>
      <w:pPr>
        <w:ind w:left="1429" w:hanging="360"/>
      </w:pPr>
      <w:rPr>
        <w:rFonts w:ascii="Symbol" w:hAnsi="Symbol"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860509"/>
    <w:multiLevelType w:val="hybridMultilevel"/>
    <w:tmpl w:val="D52694B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6E40041"/>
    <w:multiLevelType w:val="hybridMultilevel"/>
    <w:tmpl w:val="E7D0C5E6"/>
    <w:lvl w:ilvl="0" w:tplc="675EFD9A">
      <w:start w:val="1"/>
      <w:numFmt w:val="bullet"/>
      <w:lvlText w:val=""/>
      <w:lvlJc w:val="left"/>
      <w:pPr>
        <w:ind w:left="1429" w:hanging="360"/>
      </w:pPr>
      <w:rPr>
        <w:rFonts w:ascii="Symbol" w:hAnsi="Symbol" w:hint="default"/>
        <w:sz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FE73704"/>
    <w:multiLevelType w:val="hybridMultilevel"/>
    <w:tmpl w:val="AB08FFAA"/>
    <w:lvl w:ilvl="0" w:tplc="675EFD9A">
      <w:start w:val="1"/>
      <w:numFmt w:val="bullet"/>
      <w:lvlText w:val=""/>
      <w:lvlJc w:val="left"/>
      <w:pPr>
        <w:tabs>
          <w:tab w:val="num" w:pos="1434"/>
        </w:tabs>
        <w:ind w:left="1434" w:hanging="360"/>
      </w:pPr>
      <w:rPr>
        <w:rFonts w:ascii="Symbol" w:hAnsi="Symbol" w:hint="default"/>
        <w:sz w:val="20"/>
      </w:rPr>
    </w:lvl>
    <w:lvl w:ilvl="1" w:tplc="04190003" w:tentative="1">
      <w:start w:val="1"/>
      <w:numFmt w:val="bullet"/>
      <w:lvlText w:val="o"/>
      <w:lvlJc w:val="left"/>
      <w:pPr>
        <w:tabs>
          <w:tab w:val="num" w:pos="2154"/>
        </w:tabs>
        <w:ind w:left="2154" w:hanging="360"/>
      </w:pPr>
      <w:rPr>
        <w:rFonts w:ascii="Courier New" w:hAnsi="Courier New" w:hint="default"/>
      </w:rPr>
    </w:lvl>
    <w:lvl w:ilvl="2" w:tplc="04190005" w:tentative="1">
      <w:start w:val="1"/>
      <w:numFmt w:val="bullet"/>
      <w:lvlText w:val=""/>
      <w:lvlJc w:val="left"/>
      <w:pPr>
        <w:tabs>
          <w:tab w:val="num" w:pos="2874"/>
        </w:tabs>
        <w:ind w:left="2874" w:hanging="360"/>
      </w:pPr>
      <w:rPr>
        <w:rFonts w:ascii="Wingdings" w:hAnsi="Wingdings" w:hint="default"/>
      </w:rPr>
    </w:lvl>
    <w:lvl w:ilvl="3" w:tplc="04190001" w:tentative="1">
      <w:start w:val="1"/>
      <w:numFmt w:val="bullet"/>
      <w:lvlText w:val=""/>
      <w:lvlJc w:val="left"/>
      <w:pPr>
        <w:tabs>
          <w:tab w:val="num" w:pos="3594"/>
        </w:tabs>
        <w:ind w:left="3594" w:hanging="360"/>
      </w:pPr>
      <w:rPr>
        <w:rFonts w:ascii="Symbol" w:hAnsi="Symbol" w:hint="default"/>
      </w:rPr>
    </w:lvl>
    <w:lvl w:ilvl="4" w:tplc="04190003" w:tentative="1">
      <w:start w:val="1"/>
      <w:numFmt w:val="bullet"/>
      <w:lvlText w:val="o"/>
      <w:lvlJc w:val="left"/>
      <w:pPr>
        <w:tabs>
          <w:tab w:val="num" w:pos="4314"/>
        </w:tabs>
        <w:ind w:left="4314" w:hanging="360"/>
      </w:pPr>
      <w:rPr>
        <w:rFonts w:ascii="Courier New" w:hAnsi="Courier New" w:hint="default"/>
      </w:rPr>
    </w:lvl>
    <w:lvl w:ilvl="5" w:tplc="04190005" w:tentative="1">
      <w:start w:val="1"/>
      <w:numFmt w:val="bullet"/>
      <w:lvlText w:val=""/>
      <w:lvlJc w:val="left"/>
      <w:pPr>
        <w:tabs>
          <w:tab w:val="num" w:pos="5034"/>
        </w:tabs>
        <w:ind w:left="5034" w:hanging="360"/>
      </w:pPr>
      <w:rPr>
        <w:rFonts w:ascii="Wingdings" w:hAnsi="Wingdings" w:hint="default"/>
      </w:rPr>
    </w:lvl>
    <w:lvl w:ilvl="6" w:tplc="04190001" w:tentative="1">
      <w:start w:val="1"/>
      <w:numFmt w:val="bullet"/>
      <w:lvlText w:val=""/>
      <w:lvlJc w:val="left"/>
      <w:pPr>
        <w:tabs>
          <w:tab w:val="num" w:pos="5754"/>
        </w:tabs>
        <w:ind w:left="5754" w:hanging="360"/>
      </w:pPr>
      <w:rPr>
        <w:rFonts w:ascii="Symbol" w:hAnsi="Symbol" w:hint="default"/>
      </w:rPr>
    </w:lvl>
    <w:lvl w:ilvl="7" w:tplc="04190003" w:tentative="1">
      <w:start w:val="1"/>
      <w:numFmt w:val="bullet"/>
      <w:lvlText w:val="o"/>
      <w:lvlJc w:val="left"/>
      <w:pPr>
        <w:tabs>
          <w:tab w:val="num" w:pos="6474"/>
        </w:tabs>
        <w:ind w:left="6474" w:hanging="360"/>
      </w:pPr>
      <w:rPr>
        <w:rFonts w:ascii="Courier New" w:hAnsi="Courier New" w:hint="default"/>
      </w:rPr>
    </w:lvl>
    <w:lvl w:ilvl="8" w:tplc="04190005" w:tentative="1">
      <w:start w:val="1"/>
      <w:numFmt w:val="bullet"/>
      <w:lvlText w:val=""/>
      <w:lvlJc w:val="left"/>
      <w:pPr>
        <w:tabs>
          <w:tab w:val="num" w:pos="7194"/>
        </w:tabs>
        <w:ind w:left="7194" w:hanging="360"/>
      </w:pPr>
      <w:rPr>
        <w:rFonts w:ascii="Wingdings" w:hAnsi="Wingdings" w:hint="default"/>
      </w:rPr>
    </w:lvl>
  </w:abstractNum>
  <w:abstractNum w:abstractNumId="19">
    <w:nsid w:val="71A0571B"/>
    <w:multiLevelType w:val="multilevel"/>
    <w:tmpl w:val="80140AA8"/>
    <w:lvl w:ilvl="0">
      <w:start w:val="2"/>
      <w:numFmt w:val="decimal"/>
      <w:lvlText w:val="%1."/>
      <w:lvlJc w:val="left"/>
      <w:pPr>
        <w:ind w:left="432" w:hanging="432"/>
      </w:pPr>
      <w:rPr>
        <w:rFonts w:eastAsia="Times New Roman" w:cs="Times New Roman" w:hint="default"/>
        <w:b/>
      </w:rPr>
    </w:lvl>
    <w:lvl w:ilvl="1">
      <w:start w:val="1"/>
      <w:numFmt w:val="decimal"/>
      <w:lvlText w:val="%1.%2."/>
      <w:lvlJc w:val="left"/>
      <w:pPr>
        <w:ind w:left="1800" w:hanging="720"/>
      </w:pPr>
      <w:rPr>
        <w:rFonts w:eastAsia="Times New Roman" w:cs="Times New Roman" w:hint="default"/>
        <w:b/>
      </w:rPr>
    </w:lvl>
    <w:lvl w:ilvl="2">
      <w:start w:val="1"/>
      <w:numFmt w:val="decimal"/>
      <w:lvlText w:val="%1.%2.%3."/>
      <w:lvlJc w:val="left"/>
      <w:pPr>
        <w:ind w:left="2880" w:hanging="720"/>
      </w:pPr>
      <w:rPr>
        <w:rFonts w:eastAsia="Times New Roman" w:cs="Times New Roman" w:hint="default"/>
        <w:b/>
      </w:rPr>
    </w:lvl>
    <w:lvl w:ilvl="3">
      <w:start w:val="1"/>
      <w:numFmt w:val="decimal"/>
      <w:lvlText w:val="%1.%2.%3.%4."/>
      <w:lvlJc w:val="left"/>
      <w:pPr>
        <w:ind w:left="4320" w:hanging="1080"/>
      </w:pPr>
      <w:rPr>
        <w:rFonts w:eastAsia="Times New Roman" w:cs="Times New Roman" w:hint="default"/>
        <w:b/>
      </w:rPr>
    </w:lvl>
    <w:lvl w:ilvl="4">
      <w:start w:val="1"/>
      <w:numFmt w:val="decimal"/>
      <w:lvlText w:val="%1.%2.%3.%4.%5."/>
      <w:lvlJc w:val="left"/>
      <w:pPr>
        <w:ind w:left="5400" w:hanging="1080"/>
      </w:pPr>
      <w:rPr>
        <w:rFonts w:eastAsia="Times New Roman" w:cs="Times New Roman" w:hint="default"/>
        <w:b/>
      </w:rPr>
    </w:lvl>
    <w:lvl w:ilvl="5">
      <w:start w:val="1"/>
      <w:numFmt w:val="decimal"/>
      <w:lvlText w:val="%1.%2.%3.%4.%5.%6."/>
      <w:lvlJc w:val="left"/>
      <w:pPr>
        <w:ind w:left="6840" w:hanging="1440"/>
      </w:pPr>
      <w:rPr>
        <w:rFonts w:eastAsia="Times New Roman" w:cs="Times New Roman" w:hint="default"/>
        <w:b/>
      </w:rPr>
    </w:lvl>
    <w:lvl w:ilvl="6">
      <w:start w:val="1"/>
      <w:numFmt w:val="decimal"/>
      <w:lvlText w:val="%1.%2.%3.%4.%5.%6.%7."/>
      <w:lvlJc w:val="left"/>
      <w:pPr>
        <w:ind w:left="8280" w:hanging="1800"/>
      </w:pPr>
      <w:rPr>
        <w:rFonts w:eastAsia="Times New Roman" w:cs="Times New Roman" w:hint="default"/>
        <w:b/>
      </w:rPr>
    </w:lvl>
    <w:lvl w:ilvl="7">
      <w:start w:val="1"/>
      <w:numFmt w:val="decimal"/>
      <w:lvlText w:val="%1.%2.%3.%4.%5.%6.%7.%8."/>
      <w:lvlJc w:val="left"/>
      <w:pPr>
        <w:ind w:left="9360" w:hanging="1800"/>
      </w:pPr>
      <w:rPr>
        <w:rFonts w:eastAsia="Times New Roman" w:cs="Times New Roman" w:hint="default"/>
        <w:b/>
      </w:rPr>
    </w:lvl>
    <w:lvl w:ilvl="8">
      <w:start w:val="1"/>
      <w:numFmt w:val="decimal"/>
      <w:lvlText w:val="%1.%2.%3.%4.%5.%6.%7.%8.%9."/>
      <w:lvlJc w:val="left"/>
      <w:pPr>
        <w:ind w:left="10800" w:hanging="2160"/>
      </w:pPr>
      <w:rPr>
        <w:rFonts w:eastAsia="Times New Roman" w:cs="Times New Roman" w:hint="default"/>
        <w:b/>
      </w:rPr>
    </w:lvl>
  </w:abstractNum>
  <w:abstractNum w:abstractNumId="20">
    <w:nsid w:val="78191A19"/>
    <w:multiLevelType w:val="hybridMultilevel"/>
    <w:tmpl w:val="B4CA46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83B3F70"/>
    <w:multiLevelType w:val="hybridMultilevel"/>
    <w:tmpl w:val="DCAC4130"/>
    <w:lvl w:ilvl="0" w:tplc="A84CFA9C">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A9D2A1C"/>
    <w:multiLevelType w:val="hybridMultilevel"/>
    <w:tmpl w:val="C22C8584"/>
    <w:lvl w:ilvl="0" w:tplc="8E8AA51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AF1441C"/>
    <w:multiLevelType w:val="hybridMultilevel"/>
    <w:tmpl w:val="34E6BCCC"/>
    <w:lvl w:ilvl="0" w:tplc="675EFD9A">
      <w:start w:val="1"/>
      <w:numFmt w:val="bullet"/>
      <w:lvlText w:val=""/>
      <w:lvlJc w:val="left"/>
      <w:pPr>
        <w:ind w:left="1429" w:hanging="360"/>
      </w:pPr>
      <w:rPr>
        <w:rFonts w:ascii="Symbol" w:hAnsi="Symbol" w:hint="default"/>
        <w:sz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4"/>
  </w:num>
  <w:num w:numId="3">
    <w:abstractNumId w:val="13"/>
  </w:num>
  <w:num w:numId="4">
    <w:abstractNumId w:val="7"/>
  </w:num>
  <w:num w:numId="5">
    <w:abstractNumId w:val="11"/>
  </w:num>
  <w:num w:numId="6">
    <w:abstractNumId w:val="19"/>
  </w:num>
  <w:num w:numId="7">
    <w:abstractNumId w:val="16"/>
  </w:num>
  <w:num w:numId="8">
    <w:abstractNumId w:val="8"/>
  </w:num>
  <w:num w:numId="9">
    <w:abstractNumId w:val="20"/>
  </w:num>
  <w:num w:numId="10">
    <w:abstractNumId w:val="12"/>
  </w:num>
  <w:num w:numId="11">
    <w:abstractNumId w:val="9"/>
  </w:num>
  <w:num w:numId="12">
    <w:abstractNumId w:val="22"/>
  </w:num>
  <w:num w:numId="13">
    <w:abstractNumId w:val="10"/>
  </w:num>
  <w:num w:numId="14">
    <w:abstractNumId w:val="21"/>
  </w:num>
  <w:num w:numId="15">
    <w:abstractNumId w:val="15"/>
  </w:num>
  <w:num w:numId="16">
    <w:abstractNumId w:val="23"/>
  </w:num>
  <w:num w:numId="17">
    <w:abstractNumId w:val="6"/>
  </w:num>
  <w:num w:numId="18">
    <w:abstractNumId w:val="1"/>
  </w:num>
  <w:num w:numId="19">
    <w:abstractNumId w:val="5"/>
  </w:num>
  <w:num w:numId="20">
    <w:abstractNumId w:val="17"/>
  </w:num>
  <w:num w:numId="21">
    <w:abstractNumId w:val="3"/>
  </w:num>
  <w:num w:numId="22">
    <w:abstractNumId w:val="4"/>
  </w:num>
  <w:num w:numId="23">
    <w:abstractNumId w:val="2"/>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7DE6"/>
    <w:rsid w:val="00003BA8"/>
    <w:rsid w:val="00031855"/>
    <w:rsid w:val="000377A8"/>
    <w:rsid w:val="00046B38"/>
    <w:rsid w:val="000855D0"/>
    <w:rsid w:val="00093435"/>
    <w:rsid w:val="000C08E9"/>
    <w:rsid w:val="000C2BC3"/>
    <w:rsid w:val="000C69B1"/>
    <w:rsid w:val="000C7516"/>
    <w:rsid w:val="00125382"/>
    <w:rsid w:val="00134FBB"/>
    <w:rsid w:val="00140DBB"/>
    <w:rsid w:val="0015710E"/>
    <w:rsid w:val="00187F79"/>
    <w:rsid w:val="00213AFA"/>
    <w:rsid w:val="002223FE"/>
    <w:rsid w:val="00231EDF"/>
    <w:rsid w:val="00251FE0"/>
    <w:rsid w:val="002B47B3"/>
    <w:rsid w:val="002C6C97"/>
    <w:rsid w:val="002E6F5A"/>
    <w:rsid w:val="00306A64"/>
    <w:rsid w:val="00340BBA"/>
    <w:rsid w:val="0034630D"/>
    <w:rsid w:val="003C10B2"/>
    <w:rsid w:val="003D040A"/>
    <w:rsid w:val="003D22B7"/>
    <w:rsid w:val="00405363"/>
    <w:rsid w:val="00410047"/>
    <w:rsid w:val="0045386D"/>
    <w:rsid w:val="0045730F"/>
    <w:rsid w:val="00493A58"/>
    <w:rsid w:val="004A1F5B"/>
    <w:rsid w:val="0054596C"/>
    <w:rsid w:val="00564366"/>
    <w:rsid w:val="0056666A"/>
    <w:rsid w:val="00587DE6"/>
    <w:rsid w:val="005A4F70"/>
    <w:rsid w:val="005E5FE5"/>
    <w:rsid w:val="005E6660"/>
    <w:rsid w:val="0060606E"/>
    <w:rsid w:val="00632E97"/>
    <w:rsid w:val="00676AFE"/>
    <w:rsid w:val="006C090F"/>
    <w:rsid w:val="006C676D"/>
    <w:rsid w:val="006C6F67"/>
    <w:rsid w:val="006E7430"/>
    <w:rsid w:val="006F17E5"/>
    <w:rsid w:val="006F1DB1"/>
    <w:rsid w:val="006F4E89"/>
    <w:rsid w:val="007604C6"/>
    <w:rsid w:val="00776A18"/>
    <w:rsid w:val="007821BB"/>
    <w:rsid w:val="007C4383"/>
    <w:rsid w:val="0081175F"/>
    <w:rsid w:val="0081410A"/>
    <w:rsid w:val="0083083B"/>
    <w:rsid w:val="00894A98"/>
    <w:rsid w:val="009214AC"/>
    <w:rsid w:val="0092549C"/>
    <w:rsid w:val="009834D2"/>
    <w:rsid w:val="00990E64"/>
    <w:rsid w:val="009E0D60"/>
    <w:rsid w:val="009F189A"/>
    <w:rsid w:val="00A00E9B"/>
    <w:rsid w:val="00A10B39"/>
    <w:rsid w:val="00A17DFA"/>
    <w:rsid w:val="00A31635"/>
    <w:rsid w:val="00A3438C"/>
    <w:rsid w:val="00A54C29"/>
    <w:rsid w:val="00A6140C"/>
    <w:rsid w:val="00A70CD1"/>
    <w:rsid w:val="00A77289"/>
    <w:rsid w:val="00A8779B"/>
    <w:rsid w:val="00AB0958"/>
    <w:rsid w:val="00AB2EF4"/>
    <w:rsid w:val="00AF26A6"/>
    <w:rsid w:val="00B40AEE"/>
    <w:rsid w:val="00BA0EC0"/>
    <w:rsid w:val="00BE524F"/>
    <w:rsid w:val="00C106C1"/>
    <w:rsid w:val="00C1396A"/>
    <w:rsid w:val="00C2187B"/>
    <w:rsid w:val="00C33225"/>
    <w:rsid w:val="00C57157"/>
    <w:rsid w:val="00C943A5"/>
    <w:rsid w:val="00CA2F30"/>
    <w:rsid w:val="00CB5691"/>
    <w:rsid w:val="00CE6E6A"/>
    <w:rsid w:val="00D33AC6"/>
    <w:rsid w:val="00D55F95"/>
    <w:rsid w:val="00D81538"/>
    <w:rsid w:val="00D93A54"/>
    <w:rsid w:val="00DC1669"/>
    <w:rsid w:val="00DD6F03"/>
    <w:rsid w:val="00DF414F"/>
    <w:rsid w:val="00E02326"/>
    <w:rsid w:val="00E14155"/>
    <w:rsid w:val="00E16CFD"/>
    <w:rsid w:val="00E517F9"/>
    <w:rsid w:val="00E81296"/>
    <w:rsid w:val="00F1419B"/>
    <w:rsid w:val="00F17A3F"/>
    <w:rsid w:val="00F43033"/>
    <w:rsid w:val="00F6409F"/>
    <w:rsid w:val="00FC559C"/>
    <w:rsid w:val="00FD6A05"/>
    <w:rsid w:val="00FE2106"/>
    <w:rsid w:val="00FE5F63"/>
    <w:rsid w:val="00FF25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2B7"/>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6140C"/>
    <w:pPr>
      <w:ind w:left="720"/>
      <w:contextualSpacing/>
    </w:pPr>
  </w:style>
  <w:style w:type="character" w:customStyle="1" w:styleId="t1610">
    <w:name w:val="t1610"/>
    <w:basedOn w:val="a0"/>
    <w:uiPriority w:val="99"/>
    <w:rsid w:val="006C676D"/>
    <w:rPr>
      <w:rFonts w:ascii="Times New Roman" w:hAnsi="Times New Roman" w:cs="Times New Roman"/>
      <w:color w:val="000000"/>
      <w:sz w:val="21"/>
      <w:szCs w:val="21"/>
    </w:rPr>
  </w:style>
  <w:style w:type="paragraph" w:styleId="a4">
    <w:name w:val="Balloon Text"/>
    <w:basedOn w:val="a"/>
    <w:link w:val="a5"/>
    <w:uiPriority w:val="99"/>
    <w:semiHidden/>
    <w:rsid w:val="006C676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6C676D"/>
    <w:rPr>
      <w:rFonts w:ascii="Tahoma" w:hAnsi="Tahoma" w:cs="Tahoma"/>
      <w:sz w:val="16"/>
      <w:szCs w:val="16"/>
    </w:rPr>
  </w:style>
  <w:style w:type="character" w:styleId="a6">
    <w:name w:val="Strong"/>
    <w:basedOn w:val="a0"/>
    <w:uiPriority w:val="99"/>
    <w:qFormat/>
    <w:rsid w:val="000377A8"/>
    <w:rPr>
      <w:rFonts w:cs="Times New Roman"/>
      <w:b/>
      <w:bCs/>
    </w:rPr>
  </w:style>
  <w:style w:type="table" w:styleId="a7">
    <w:name w:val="Table Grid"/>
    <w:basedOn w:val="a1"/>
    <w:uiPriority w:val="99"/>
    <w:locked/>
    <w:rsid w:val="009F189A"/>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2E6F5A"/>
    <w:pPr>
      <w:tabs>
        <w:tab w:val="center" w:pos="4677"/>
        <w:tab w:val="right" w:pos="9355"/>
      </w:tabs>
    </w:pPr>
  </w:style>
  <w:style w:type="character" w:customStyle="1" w:styleId="a9">
    <w:name w:val="Верхний колонтитул Знак"/>
    <w:basedOn w:val="a0"/>
    <w:link w:val="a8"/>
    <w:uiPriority w:val="99"/>
    <w:semiHidden/>
    <w:rsid w:val="0069383F"/>
    <w:rPr>
      <w:lang w:eastAsia="en-US"/>
    </w:rPr>
  </w:style>
  <w:style w:type="character" w:styleId="aa">
    <w:name w:val="page number"/>
    <w:basedOn w:val="a0"/>
    <w:uiPriority w:val="99"/>
    <w:rsid w:val="002E6F5A"/>
    <w:rPr>
      <w:rFonts w:cs="Times New Roman"/>
    </w:rPr>
  </w:style>
  <w:style w:type="character" w:styleId="ab">
    <w:name w:val="Hyperlink"/>
    <w:basedOn w:val="a0"/>
    <w:uiPriority w:val="99"/>
    <w:rsid w:val="00306A64"/>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66475240">
      <w:marLeft w:val="0"/>
      <w:marRight w:val="0"/>
      <w:marTop w:val="0"/>
      <w:marBottom w:val="0"/>
      <w:divBdr>
        <w:top w:val="none" w:sz="0" w:space="0" w:color="auto"/>
        <w:left w:val="none" w:sz="0" w:space="0" w:color="auto"/>
        <w:bottom w:val="none" w:sz="0" w:space="0" w:color="auto"/>
        <w:right w:val="none" w:sz="0" w:space="0" w:color="auto"/>
      </w:divBdr>
      <w:divsChild>
        <w:div w:id="266475244">
          <w:marLeft w:val="0"/>
          <w:marRight w:val="0"/>
          <w:marTop w:val="100"/>
          <w:marBottom w:val="100"/>
          <w:divBdr>
            <w:top w:val="none" w:sz="0" w:space="0" w:color="auto"/>
            <w:left w:val="none" w:sz="0" w:space="0" w:color="auto"/>
            <w:bottom w:val="none" w:sz="0" w:space="0" w:color="auto"/>
            <w:right w:val="none" w:sz="0" w:space="0" w:color="auto"/>
          </w:divBdr>
          <w:divsChild>
            <w:div w:id="266475241">
              <w:marLeft w:val="0"/>
              <w:marRight w:val="0"/>
              <w:marTop w:val="0"/>
              <w:marBottom w:val="0"/>
              <w:divBdr>
                <w:top w:val="none" w:sz="0" w:space="0" w:color="auto"/>
                <w:left w:val="none" w:sz="0" w:space="0" w:color="auto"/>
                <w:bottom w:val="none" w:sz="0" w:space="0" w:color="auto"/>
                <w:right w:val="none" w:sz="0" w:space="0" w:color="auto"/>
              </w:divBdr>
              <w:divsChild>
                <w:div w:id="266475243">
                  <w:marLeft w:val="0"/>
                  <w:marRight w:val="0"/>
                  <w:marTop w:val="0"/>
                  <w:marBottom w:val="0"/>
                  <w:divBdr>
                    <w:top w:val="none" w:sz="0" w:space="0" w:color="auto"/>
                    <w:left w:val="none" w:sz="0" w:space="0" w:color="auto"/>
                    <w:bottom w:val="none" w:sz="0" w:space="0" w:color="auto"/>
                    <w:right w:val="none" w:sz="0" w:space="0" w:color="auto"/>
                  </w:divBdr>
                  <w:divsChild>
                    <w:div w:id="266475242">
                      <w:marLeft w:val="0"/>
                      <w:marRight w:val="0"/>
                      <w:marTop w:val="0"/>
                      <w:marBottom w:val="0"/>
                      <w:divBdr>
                        <w:top w:val="none" w:sz="0" w:space="0" w:color="auto"/>
                        <w:left w:val="none" w:sz="0" w:space="0" w:color="auto"/>
                        <w:bottom w:val="none" w:sz="0" w:space="0" w:color="auto"/>
                        <w:right w:val="none" w:sz="0" w:space="0" w:color="auto"/>
                      </w:divBdr>
                    </w:div>
                  </w:divsChild>
                </w:div>
                <w:div w:id="266475245">
                  <w:marLeft w:val="0"/>
                  <w:marRight w:val="0"/>
                  <w:marTop w:val="0"/>
                  <w:marBottom w:val="0"/>
                  <w:divBdr>
                    <w:top w:val="none" w:sz="0" w:space="0" w:color="auto"/>
                    <w:left w:val="none" w:sz="0" w:space="0" w:color="auto"/>
                    <w:bottom w:val="none" w:sz="0" w:space="0" w:color="auto"/>
                    <w:right w:val="none" w:sz="0" w:space="0" w:color="auto"/>
                  </w:divBdr>
                  <w:divsChild>
                    <w:div w:id="26647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475247">
              <w:marLeft w:val="0"/>
              <w:marRight w:val="0"/>
              <w:marTop w:val="0"/>
              <w:marBottom w:val="0"/>
              <w:divBdr>
                <w:top w:val="none" w:sz="0" w:space="0" w:color="auto"/>
                <w:left w:val="none" w:sz="0" w:space="0" w:color="auto"/>
                <w:bottom w:val="none" w:sz="0" w:space="0" w:color="auto"/>
                <w:right w:val="none" w:sz="0" w:space="0" w:color="auto"/>
              </w:divBdr>
              <w:divsChild>
                <w:div w:id="266475248">
                  <w:marLeft w:val="0"/>
                  <w:marRight w:val="0"/>
                  <w:marTop w:val="0"/>
                  <w:marBottom w:val="0"/>
                  <w:divBdr>
                    <w:top w:val="none" w:sz="0" w:space="0" w:color="auto"/>
                    <w:left w:val="none" w:sz="0" w:space="0" w:color="auto"/>
                    <w:bottom w:val="none" w:sz="0" w:space="0" w:color="auto"/>
                    <w:right w:val="none" w:sz="0" w:space="0" w:color="auto"/>
                  </w:divBdr>
                </w:div>
              </w:divsChild>
            </w:div>
            <w:div w:id="266475254">
              <w:marLeft w:val="0"/>
              <w:marRight w:val="0"/>
              <w:marTop w:val="0"/>
              <w:marBottom w:val="0"/>
              <w:divBdr>
                <w:top w:val="none" w:sz="0" w:space="0" w:color="auto"/>
                <w:left w:val="none" w:sz="0" w:space="0" w:color="auto"/>
                <w:bottom w:val="none" w:sz="0" w:space="0" w:color="auto"/>
                <w:right w:val="none" w:sz="0" w:space="0" w:color="auto"/>
              </w:divBdr>
              <w:divsChild>
                <w:div w:id="26647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475251">
      <w:marLeft w:val="0"/>
      <w:marRight w:val="0"/>
      <w:marTop w:val="0"/>
      <w:marBottom w:val="0"/>
      <w:divBdr>
        <w:top w:val="none" w:sz="0" w:space="0" w:color="auto"/>
        <w:left w:val="none" w:sz="0" w:space="0" w:color="auto"/>
        <w:bottom w:val="none" w:sz="0" w:space="0" w:color="auto"/>
        <w:right w:val="none" w:sz="0" w:space="0" w:color="auto"/>
      </w:divBdr>
    </w:div>
    <w:div w:id="266475256">
      <w:marLeft w:val="0"/>
      <w:marRight w:val="0"/>
      <w:marTop w:val="0"/>
      <w:marBottom w:val="0"/>
      <w:divBdr>
        <w:top w:val="none" w:sz="0" w:space="0" w:color="auto"/>
        <w:left w:val="none" w:sz="0" w:space="0" w:color="auto"/>
        <w:bottom w:val="none" w:sz="0" w:space="0" w:color="auto"/>
        <w:right w:val="none" w:sz="0" w:space="0" w:color="auto"/>
      </w:divBdr>
      <w:divsChild>
        <w:div w:id="266475257">
          <w:marLeft w:val="0"/>
          <w:marRight w:val="0"/>
          <w:marTop w:val="100"/>
          <w:marBottom w:val="100"/>
          <w:divBdr>
            <w:top w:val="none" w:sz="0" w:space="0" w:color="auto"/>
            <w:left w:val="none" w:sz="0" w:space="0" w:color="auto"/>
            <w:bottom w:val="none" w:sz="0" w:space="0" w:color="auto"/>
            <w:right w:val="none" w:sz="0" w:space="0" w:color="auto"/>
          </w:divBdr>
          <w:divsChild>
            <w:div w:id="266475246">
              <w:marLeft w:val="0"/>
              <w:marRight w:val="0"/>
              <w:marTop w:val="0"/>
              <w:marBottom w:val="0"/>
              <w:divBdr>
                <w:top w:val="none" w:sz="0" w:space="0" w:color="auto"/>
                <w:left w:val="none" w:sz="0" w:space="0" w:color="auto"/>
                <w:bottom w:val="none" w:sz="0" w:space="0" w:color="auto"/>
                <w:right w:val="none" w:sz="0" w:space="0" w:color="auto"/>
              </w:divBdr>
              <w:divsChild>
                <w:div w:id="2664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475258">
      <w:marLeft w:val="0"/>
      <w:marRight w:val="0"/>
      <w:marTop w:val="0"/>
      <w:marBottom w:val="0"/>
      <w:divBdr>
        <w:top w:val="none" w:sz="0" w:space="0" w:color="auto"/>
        <w:left w:val="none" w:sz="0" w:space="0" w:color="auto"/>
        <w:bottom w:val="none" w:sz="0" w:space="0" w:color="auto"/>
        <w:right w:val="none" w:sz="0" w:space="0" w:color="auto"/>
      </w:divBdr>
      <w:divsChild>
        <w:div w:id="266475250">
          <w:marLeft w:val="0"/>
          <w:marRight w:val="0"/>
          <w:marTop w:val="100"/>
          <w:marBottom w:val="100"/>
          <w:divBdr>
            <w:top w:val="none" w:sz="0" w:space="0" w:color="auto"/>
            <w:left w:val="none" w:sz="0" w:space="0" w:color="auto"/>
            <w:bottom w:val="none" w:sz="0" w:space="0" w:color="auto"/>
            <w:right w:val="none" w:sz="0" w:space="0" w:color="auto"/>
          </w:divBdr>
          <w:divsChild>
            <w:div w:id="266475252">
              <w:marLeft w:val="0"/>
              <w:marRight w:val="0"/>
              <w:marTop w:val="0"/>
              <w:marBottom w:val="0"/>
              <w:divBdr>
                <w:top w:val="none" w:sz="0" w:space="0" w:color="auto"/>
                <w:left w:val="none" w:sz="0" w:space="0" w:color="auto"/>
                <w:bottom w:val="none" w:sz="0" w:space="0" w:color="auto"/>
                <w:right w:val="none" w:sz="0" w:space="0" w:color="auto"/>
              </w:divBdr>
              <w:divsChild>
                <w:div w:id="26647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475259">
      <w:marLeft w:val="0"/>
      <w:marRight w:val="0"/>
      <w:marTop w:val="0"/>
      <w:marBottom w:val="0"/>
      <w:divBdr>
        <w:top w:val="none" w:sz="0" w:space="0" w:color="auto"/>
        <w:left w:val="none" w:sz="0" w:space="0" w:color="auto"/>
        <w:bottom w:val="none" w:sz="0" w:space="0" w:color="auto"/>
        <w:right w:val="none" w:sz="0" w:space="0" w:color="auto"/>
      </w:divBdr>
      <w:divsChild>
        <w:div w:id="2664752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70178292/" TargetMode="External"/><Relationship Id="rId3" Type="http://schemas.openxmlformats.org/officeDocument/2006/relationships/settings" Target="settings.xml"/><Relationship Id="rId7" Type="http://schemas.openxmlformats.org/officeDocument/2006/relationships/hyperlink" Target="http://www.voronezh-city.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1053</TotalTime>
  <Pages>21</Pages>
  <Words>6713</Words>
  <Characters>44984</Characters>
  <Application>Microsoft Office Word</Application>
  <DocSecurity>0</DocSecurity>
  <Lines>374</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Pihlka</cp:lastModifiedBy>
  <cp:revision>46</cp:revision>
  <cp:lastPrinted>2015-02-12T11:29:00Z</cp:lastPrinted>
  <dcterms:created xsi:type="dcterms:W3CDTF">2014-08-29T05:38:00Z</dcterms:created>
  <dcterms:modified xsi:type="dcterms:W3CDTF">2016-04-08T06:08:00Z</dcterms:modified>
</cp:coreProperties>
</file>